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B430D" w14:textId="3F0E5EDB" w:rsidR="00A534F6" w:rsidRPr="00120632" w:rsidRDefault="00A534F6" w:rsidP="00A534F6">
      <w:pPr>
        <w:spacing w:line="288" w:lineRule="auto"/>
        <w:ind w:firstLine="709"/>
        <w:rPr>
          <w:szCs w:val="28"/>
          <w:lang w:eastAsia="zh-CN"/>
        </w:rPr>
      </w:pPr>
      <w:r w:rsidRPr="00120632">
        <w:rPr>
          <w:szCs w:val="28"/>
        </w:rPr>
        <w:t>Конспект лекций по дисциплине «</w:t>
      </w:r>
      <w:r w:rsidR="00DF2053" w:rsidRPr="00DF2053">
        <w:rPr>
          <w:szCs w:val="28"/>
          <w:lang w:eastAsia="ru-RU"/>
        </w:rPr>
        <w:t>Правовое регулирование профессиональной деятельности</w:t>
      </w:r>
      <w:r w:rsidRPr="00120632">
        <w:rPr>
          <w:szCs w:val="28"/>
        </w:rPr>
        <w:t xml:space="preserve">»  </w:t>
      </w:r>
      <w:r w:rsidRPr="00120632">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3C0834DF" w14:textId="77777777" w:rsidR="00CE2D4C" w:rsidRPr="00120632" w:rsidRDefault="00A534F6" w:rsidP="002615E6">
      <w:pPr>
        <w:spacing w:line="288" w:lineRule="auto"/>
        <w:ind w:firstLine="709"/>
        <w:rPr>
          <w:szCs w:val="28"/>
          <w:lang w:eastAsia="zh-CN"/>
        </w:rPr>
      </w:pPr>
      <w:r w:rsidRPr="00120632">
        <w:rPr>
          <w:szCs w:val="28"/>
          <w:lang w:eastAsia="zh-CN"/>
        </w:rPr>
        <w:t>Примерные (ориентировочные) краткие ответы на экзаменационные вопросы:</w:t>
      </w:r>
    </w:p>
    <w:p w14:paraId="21E11F1D" w14:textId="77777777" w:rsidR="00120632" w:rsidRPr="00120632" w:rsidRDefault="00120632" w:rsidP="00120632">
      <w:pPr>
        <w:pStyle w:val="a3"/>
        <w:numPr>
          <w:ilvl w:val="0"/>
          <w:numId w:val="1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Институт лицензирования, аттестации и аккредитации.</w:t>
      </w:r>
    </w:p>
    <w:p w14:paraId="547355AE" w14:textId="77777777" w:rsidR="00120632" w:rsidRPr="00120632" w:rsidRDefault="00120632" w:rsidP="00120632">
      <w:pPr>
        <w:pStyle w:val="a3"/>
        <w:numPr>
          <w:ilvl w:val="0"/>
          <w:numId w:val="1"/>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 Правоотношения в сфере лицензирования</w:t>
      </w:r>
      <w:r w:rsidRPr="00120632">
        <w:rPr>
          <w:rFonts w:ascii="Times New Roman" w:hAnsi="Times New Roman" w:cs="Times New Roman"/>
          <w:sz w:val="24"/>
          <w:szCs w:val="24"/>
        </w:rPr>
        <w:t>.</w:t>
      </w:r>
    </w:p>
    <w:p w14:paraId="67AACC4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Лицензирование означает предоставление физическим и юридическим лицам права заниматься определенными видами деятельности путем выдачи им специального разрешительного документа, называемого лицензией.</w:t>
      </w:r>
    </w:p>
    <w:p w14:paraId="1E6A9D80"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b/>
          <w:bCs/>
          <w:sz w:val="24"/>
          <w:szCs w:val="24"/>
        </w:rPr>
        <w:t>СФЕРЫ ЛИЦЕНЗИРОВАНИЯ</w:t>
      </w:r>
    </w:p>
    <w:p w14:paraId="7B2900B4"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 промышленность;</w:t>
      </w:r>
    </w:p>
    <w:p w14:paraId="6F0CE4FC"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 использование атомной энергии;</w:t>
      </w:r>
    </w:p>
    <w:p w14:paraId="5CB99174"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3) оборот ядовитых веществ;</w:t>
      </w:r>
    </w:p>
    <w:p w14:paraId="560DFD5C"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4) техническая безопасность;</w:t>
      </w:r>
    </w:p>
    <w:p w14:paraId="71BD93AD"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5) транспорт;</w:t>
      </w:r>
    </w:p>
    <w:p w14:paraId="10D74B36"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6) оборот наркотических средств, психотропных веществ, прекурсоров;</w:t>
      </w:r>
    </w:p>
    <w:p w14:paraId="2E6D17B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7) обеспечение информационной безопасности;</w:t>
      </w:r>
    </w:p>
    <w:p w14:paraId="2A3434D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8) специальные технические средства для проведения оперативно-розыскных мероприятий;</w:t>
      </w:r>
    </w:p>
    <w:p w14:paraId="2FDC79D2"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9) оборот вооружения, военной техники и отдельных видов оружия, взрывчатых веществ и изделий с их применением;</w:t>
      </w:r>
    </w:p>
    <w:p w14:paraId="383A32F9"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10) использование космического пространства;</w:t>
      </w:r>
    </w:p>
    <w:p w14:paraId="2BC25173"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11) информатизация и связь;</w:t>
      </w:r>
    </w:p>
    <w:p w14:paraId="58BB7E32"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12) образование;</w:t>
      </w:r>
    </w:p>
    <w:p w14:paraId="2BE520B4"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13) средства массовой информации;</w:t>
      </w:r>
    </w:p>
    <w:p w14:paraId="10245962"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14) сельское и лесное хозяйство, землеустройство, геодезия и картография;</w:t>
      </w:r>
    </w:p>
    <w:p w14:paraId="5D85BCB9"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15) здравоохранение;</w:t>
      </w:r>
    </w:p>
    <w:p w14:paraId="6EA5E0E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16) обслуживание физических и юридических лиц;</w:t>
      </w:r>
    </w:p>
    <w:p w14:paraId="6CB27DCC"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17) игорный бизнес;</w:t>
      </w:r>
    </w:p>
    <w:p w14:paraId="1690E0A4"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18) ветеринария;</w:t>
      </w:r>
    </w:p>
    <w:p w14:paraId="4F06ABD9"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19) судебно-экспертная;</w:t>
      </w:r>
    </w:p>
    <w:p w14:paraId="4DFB8D7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20) культура;</w:t>
      </w:r>
    </w:p>
    <w:p w14:paraId="466F85DE"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21) финансовая сфера и деятельность, связанная с концентрацией финансовых ресурсов;</w:t>
      </w:r>
    </w:p>
    <w:p w14:paraId="3F6F7BDA"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22) архитектура, градостроительство и строительство;</w:t>
      </w:r>
    </w:p>
    <w:p w14:paraId="32EF2ABF"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23) изготовление государственных символов Республики Казахстан;</w:t>
      </w:r>
    </w:p>
    <w:p w14:paraId="1C479EF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lastRenderedPageBreak/>
        <w:t>      24) таможенное дело;</w:t>
      </w:r>
    </w:p>
    <w:p w14:paraId="02AAC281"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25) производство и оборот этилового спирта и алкогольной продукции, производство табачных изделий;</w:t>
      </w:r>
    </w:p>
    <w:p w14:paraId="6BF46EA1"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26) деятельность, связанная с использованием валютных ценностей;</w:t>
      </w:r>
    </w:p>
    <w:p w14:paraId="1B45174B" w14:textId="77777777" w:rsidR="00120632" w:rsidRPr="00120632" w:rsidRDefault="00120632" w:rsidP="00120632">
      <w:pPr>
        <w:pStyle w:val="a3"/>
        <w:spacing w:after="240"/>
        <w:rPr>
          <w:rFonts w:ascii="Times New Roman" w:hAnsi="Times New Roman" w:cs="Times New Roman"/>
          <w:sz w:val="24"/>
          <w:szCs w:val="24"/>
        </w:rPr>
      </w:pPr>
      <w:r w:rsidRPr="00120632">
        <w:rPr>
          <w:rFonts w:ascii="Times New Roman" w:hAnsi="Times New Roman" w:cs="Times New Roman"/>
          <w:sz w:val="24"/>
          <w:szCs w:val="24"/>
        </w:rPr>
        <w:t>       27) экспорт и импорт товаров.</w:t>
      </w:r>
    </w:p>
    <w:p w14:paraId="449B6BF1" w14:textId="77777777" w:rsidR="00120632" w:rsidRPr="00120632" w:rsidRDefault="00120632" w:rsidP="00120632">
      <w:pPr>
        <w:pStyle w:val="a3"/>
        <w:numPr>
          <w:ilvl w:val="0"/>
          <w:numId w:val="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Объективная сторона: </w:t>
      </w:r>
    </w:p>
    <w:p w14:paraId="1988D24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1.Предметом рассматриваемых правоотношений является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документом, выданным лицензирующим органом на бумажном носителе или в форме электронного документа.</w:t>
      </w:r>
    </w:p>
    <w:p w14:paraId="30F7731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Если лицензия предоставлена лицензирующим органом субъекта Российской Федерации, то данный вид деятельности может осуществляться на территориях и других субъектов Российской Федерации, но при условии уведомления лицензиатом лицензирующих органов соответствующих субъектов Российской Федерации. Порядок уведомления установлен Правительством Российской Федерации.</w:t>
      </w:r>
    </w:p>
    <w:p w14:paraId="2007F56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Действие лицензии начинается со дня, следующего за днем принятия решения о ее предоставлении. Днем принятия решения о предоставлении лицензии является день осуществляемых одновременно действий:</w:t>
      </w:r>
    </w:p>
    <w:p w14:paraId="6C5E506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внесения записи о предоставлении лицензии в реестр лицензий;</w:t>
      </w:r>
    </w:p>
    <w:p w14:paraId="793F4D0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присвоения лицензии регистрационного номера;</w:t>
      </w:r>
    </w:p>
    <w:p w14:paraId="0C7B7FB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регистрации приказа руководителя лицензирующего органа о предоставлении лицензии.</w:t>
      </w:r>
    </w:p>
    <w:p w14:paraId="78DFEF9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настоящее время лицензия действует бессрочно, что свидетельствует об упрощении процедуры лицензирования. Согласно ранее действующему Закону, срок действия лицензии составлял не менее пяти лет и продлевался по заявлению лицензиата. И лишь в ряде случаев могло быть предусмотрено бессрочное действие лицензии.</w:t>
      </w:r>
    </w:p>
    <w:p w14:paraId="41F758B6"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2. Правовые акты:</w:t>
      </w:r>
    </w:p>
    <w:p w14:paraId="4913047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1)Федеральный закон от 04.05.2011 № 99-ФЗ «О лицензировании отдельных видов деятельности»</w:t>
      </w:r>
    </w:p>
    <w:p w14:paraId="799F854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Федеральный закон от 29.12.2012 № 273-ФЗ «Об образовании в Российской Федерации»</w:t>
      </w:r>
    </w:p>
    <w:p w14:paraId="77C9B1A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Федеральный закон от 27.07.2010 № 210-ФЗ «Об организации предоставления государственных и муниципальных услуг»</w:t>
      </w:r>
    </w:p>
    <w:p w14:paraId="0FB1A6B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2D5694B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 Постановление Правительства РФ от 28.10.2013 N 966 (ред. от 18.01.2018) "О лицензировании образовательной деятельности" (вместе с "Положением о лицензировании образовательной деятельности")</w:t>
      </w:r>
    </w:p>
    <w:p w14:paraId="6D9464E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6)</w:t>
      </w:r>
      <w:r w:rsidRPr="00120632">
        <w:rPr>
          <w:rFonts w:ascii="Times New Roman" w:hAnsi="Times New Roman" w:cs="Times New Roman"/>
        </w:rPr>
        <w:t xml:space="preserve"> </w:t>
      </w:r>
      <w:r w:rsidRPr="00120632">
        <w:rPr>
          <w:rFonts w:ascii="Times New Roman" w:hAnsi="Times New Roman" w:cs="Times New Roman"/>
          <w:sz w:val="24"/>
          <w:szCs w:val="24"/>
        </w:rPr>
        <w:t xml:space="preserve">Приказ Минобрнауки России от 17.03.2015 N 244 (ред. от 09.01.2017) "Об утверждении Административного регламента предоставления органами государственной власти субъектов Российской Федерации, осуществляющими переданные полномочия Российской Федерации в сфере образования, </w:t>
      </w:r>
      <w:r w:rsidRPr="00120632">
        <w:rPr>
          <w:rFonts w:ascii="Times New Roman" w:hAnsi="Times New Roman" w:cs="Times New Roman"/>
          <w:sz w:val="24"/>
          <w:szCs w:val="24"/>
        </w:rPr>
        <w:lastRenderedPageBreak/>
        <w:t>государственной услуги по лицензированию образовательной деятельности" (Зарегистрировано в Минюсте России 14.07.2015 N 38014).</w:t>
      </w:r>
    </w:p>
    <w:p w14:paraId="70F0011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 </w:t>
      </w:r>
    </w:p>
    <w:p w14:paraId="42674725" w14:textId="77777777" w:rsidR="00120632" w:rsidRPr="00120632" w:rsidRDefault="00120632" w:rsidP="00120632">
      <w:pPr>
        <w:pStyle w:val="a3"/>
        <w:numPr>
          <w:ilvl w:val="0"/>
          <w:numId w:val="1"/>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Субъектами лицензируемой деятельности</w:t>
      </w:r>
      <w:r w:rsidRPr="00120632">
        <w:rPr>
          <w:rFonts w:ascii="Times New Roman" w:hAnsi="Times New Roman" w:cs="Times New Roman"/>
          <w:sz w:val="24"/>
          <w:szCs w:val="24"/>
        </w:rPr>
        <w:t>, с одной стороны, являются лицензирующие органы - федеральные органы исполнительной власти, органы исполнительной власти субъектов РФ, осуществляющие лицензирование в соответствии с действующим законодательством Российской Федерации, а с другой – юридические лица и индивидуальные предприниматели, наделенные специальной правоспособностью на основании выдачи им специального разрешения на такую деятельность (лицензии).</w:t>
      </w:r>
    </w:p>
    <w:p w14:paraId="0F21244C"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Объекты лицензируемой деятельности. </w:t>
      </w:r>
    </w:p>
    <w:p w14:paraId="057A208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1.литературное произведение и программное обеспечение (авторское право);</w:t>
      </w:r>
    </w:p>
    <w:p w14:paraId="393E6EE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2.фонограмма, радио- и телепередача (смежные права);</w:t>
      </w:r>
    </w:p>
    <w:p w14:paraId="2B314C9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3.научные открытия, селекционные достижения (патентуемая промышленная собственность);</w:t>
      </w:r>
    </w:p>
    <w:p w14:paraId="1D53167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4.знаки облуживания, товарные знаки (средства индивидуализации).</w:t>
      </w:r>
    </w:p>
    <w:p w14:paraId="1790B6A2" w14:textId="77777777" w:rsidR="00120632" w:rsidRPr="00120632" w:rsidRDefault="00120632" w:rsidP="00120632">
      <w:pPr>
        <w:pStyle w:val="a3"/>
        <w:numPr>
          <w:ilvl w:val="0"/>
          <w:numId w:val="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Прямой умысел. </w:t>
      </w:r>
    </w:p>
    <w:p w14:paraId="25BB2691" w14:textId="77777777" w:rsidR="00120632" w:rsidRPr="00120632" w:rsidRDefault="00120632" w:rsidP="00120632">
      <w:pPr>
        <w:pStyle w:val="a3"/>
        <w:spacing w:before="100" w:beforeAutospacing="1" w:after="240"/>
        <w:rPr>
          <w:rFonts w:ascii="Times New Roman" w:hAnsi="Times New Roman" w:cs="Times New Roman"/>
          <w:sz w:val="24"/>
          <w:szCs w:val="24"/>
        </w:rPr>
      </w:pPr>
    </w:p>
    <w:p w14:paraId="17C3479E" w14:textId="77777777" w:rsidR="00120632" w:rsidRPr="00120632" w:rsidRDefault="00120632" w:rsidP="00120632">
      <w:pPr>
        <w:pStyle w:val="a3"/>
        <w:numPr>
          <w:ilvl w:val="0"/>
          <w:numId w:val="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аттестации.</w:t>
      </w:r>
    </w:p>
    <w:p w14:paraId="399F420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Под аттестацией понимают- (свидетельство) – определение деловой квалификации работника, отзыв о способностях, достоинствах или поведение его; определение качества продукции, рабочих мест, уровня знаний.</w:t>
      </w:r>
    </w:p>
    <w:p w14:paraId="2DB5DBC5"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СФЕРЫ АТТЕСТАЦИИ:</w:t>
      </w:r>
    </w:p>
    <w:p w14:paraId="34BCCF6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Существует аттестация арбитражных управляющих, бухгалтеров, военнослужащих, государственных и муниципальных служащих.</w:t>
      </w:r>
    </w:p>
    <w:p w14:paraId="4A6CD2FE" w14:textId="77777777" w:rsidR="00120632" w:rsidRPr="00120632" w:rsidRDefault="00120632" w:rsidP="00120632">
      <w:pPr>
        <w:pStyle w:val="a3"/>
        <w:numPr>
          <w:ilvl w:val="0"/>
          <w:numId w:val="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r w:rsidRPr="00120632">
        <w:rPr>
          <w:rFonts w:ascii="Times New Roman" w:hAnsi="Times New Roman" w:cs="Times New Roman"/>
          <w:sz w:val="24"/>
          <w:szCs w:val="24"/>
        </w:rPr>
        <w:t xml:space="preserve">Различают следующие стадии административной процедуры: </w:t>
      </w:r>
      <w:r w:rsidRPr="00120632">
        <w:rPr>
          <w:rFonts w:ascii="Times New Roman" w:hAnsi="Times New Roman" w:cs="Times New Roman"/>
          <w:b/>
          <w:sz w:val="24"/>
          <w:szCs w:val="24"/>
        </w:rPr>
        <w:t>Первая стадия.</w:t>
      </w:r>
      <w:r w:rsidRPr="00120632">
        <w:rPr>
          <w:rFonts w:ascii="Times New Roman" w:hAnsi="Times New Roman" w:cs="Times New Roman"/>
          <w:sz w:val="24"/>
          <w:szCs w:val="24"/>
        </w:rPr>
        <w:t xml:space="preserve"> Обращение в администрацию – подача заявления в орган, непосредственно выдающий такое разрешение.</w:t>
      </w:r>
    </w:p>
    <w:p w14:paraId="4BE745C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копии учредительных документов и копия документа о государственной регистрации соискателя в качестве юридического лица (с предъявлением оригиналов в случае, если копии не заверены нотариусом) - для юридического лица;</w:t>
      </w:r>
    </w:p>
    <w:p w14:paraId="026D6FB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копию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 - для индивидуального предпринимателя;</w:t>
      </w:r>
    </w:p>
    <w:p w14:paraId="3B627ED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копию свидетельства о постановке соискателя на учет в налоговом органе (с предъявлением оригинала в случае, если копия не заверена нотариусом);</w:t>
      </w:r>
    </w:p>
    <w:p w14:paraId="4CA8D80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документ, подтверждающий уплату финансового сбора за рассмотрение органом заявления о предоставлении разрешения;</w:t>
      </w:r>
    </w:p>
    <w:p w14:paraId="0474277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сведения о квалификации работников соискателя разрешения.</w:t>
      </w:r>
    </w:p>
    <w:p w14:paraId="771AA61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Вторая стадия</w:t>
      </w:r>
      <w:r w:rsidRPr="00120632">
        <w:rPr>
          <w:rFonts w:ascii="Times New Roman" w:hAnsi="Times New Roman" w:cs="Times New Roman"/>
          <w:sz w:val="24"/>
          <w:szCs w:val="24"/>
        </w:rPr>
        <w:t xml:space="preserve">. Рассмотрение заявления в рамках административного дела и принятие административного решения. Приняв административное дело к рассмотрению, администрация имеет право и обязана провести исследование заявления и представленных материалов, установить все обстоятельства конкретного дела. К этим мерам относятся: консультирование, проведение проверок и экспертиз, дополнительное информирование заявителя, заслушивание заявителя и свидетелей, истребование необходимых материалов, находящихся в </w:t>
      </w:r>
      <w:r w:rsidRPr="00120632">
        <w:rPr>
          <w:rFonts w:ascii="Times New Roman" w:hAnsi="Times New Roman" w:cs="Times New Roman"/>
          <w:sz w:val="24"/>
          <w:szCs w:val="24"/>
        </w:rPr>
        <w:lastRenderedPageBreak/>
        <w:t>иных органах и организациях, у иных лиц. Итогом стадии является принятие административного акта или совершение требуемого действия.</w:t>
      </w:r>
    </w:p>
    <w:p w14:paraId="5461CFF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 числу наиболее общих вопросов, составляющих обязательную часть административной процедуры второй стадии, относятся:</w:t>
      </w:r>
    </w:p>
    <w:p w14:paraId="4773FEE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права и обязанности заявителя и администрации;</w:t>
      </w:r>
    </w:p>
    <w:p w14:paraId="4806213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ответственность заявителя и администрации за неисполнение или ненадлежащее исполнение своих обязанностей, а также за нарушение установленных сроков;</w:t>
      </w:r>
    </w:p>
    <w:p w14:paraId="2E35BB5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сроки осуществления процедуры и ее отдельных элементов.</w:t>
      </w:r>
    </w:p>
    <w:p w14:paraId="5E5FAE9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Третья стадия</w:t>
      </w:r>
      <w:r w:rsidRPr="00120632">
        <w:rPr>
          <w:rFonts w:ascii="Times New Roman" w:hAnsi="Times New Roman" w:cs="Times New Roman"/>
          <w:sz w:val="24"/>
          <w:szCs w:val="24"/>
        </w:rPr>
        <w:t>. Пересмотр административного решения (факультативная). На этой стадии лицо, не согласное с принятым решением об отказе на занятие определенным видом деятельности, имеет право обратиться в вышестоящую организацию, а также в органы судебной власти.</w:t>
      </w:r>
    </w:p>
    <w:p w14:paraId="17BA08D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Следовательно, данная стадия может наступить в случае отказа лицу разрешения со стороны государства, то есть в случае неудовлетворительного для него решения.</w:t>
      </w:r>
    </w:p>
    <w:p w14:paraId="56F0D63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Этой стадии присущи принципы законности, своевременности, объективности. Основными ее элементами являются:</w:t>
      </w:r>
    </w:p>
    <w:p w14:paraId="7058220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права и обязанности заявителя, администрации и вышестоящей администрации;</w:t>
      </w:r>
    </w:p>
    <w:p w14:paraId="001F2D8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ответственность вышестоящей администрации за неисполнение или ненадлежащее исполнение своих обязанностей, а также нарушение установленных сроков;</w:t>
      </w:r>
    </w:p>
    <w:p w14:paraId="472287F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сроки осуществления процедуры.</w:t>
      </w:r>
    </w:p>
    <w:p w14:paraId="12C69BC6"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6852ADA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1."Трудовой кодекс Российской Федерации" от 30.12.2001 N 197-ФЗ</w:t>
      </w:r>
    </w:p>
    <w:p w14:paraId="46DCDEB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(ред. от 31.12.2017)</w:t>
      </w:r>
    </w:p>
    <w:p w14:paraId="225A21A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w:t>
      </w:r>
      <w:r w:rsidRPr="00120632">
        <w:rPr>
          <w:rFonts w:ascii="Times New Roman" w:hAnsi="Times New Roman" w:cs="Times New Roman"/>
        </w:rPr>
        <w:t xml:space="preserve"> </w:t>
      </w:r>
      <w:r w:rsidRPr="00120632">
        <w:rPr>
          <w:rFonts w:ascii="Times New Roman" w:hAnsi="Times New Roman" w:cs="Times New Roman"/>
          <w:sz w:val="24"/>
          <w:szCs w:val="24"/>
        </w:rPr>
        <w:t>Приказ МВД России от 14.03.2012 N 170 (ред. от 29.07.2016) "О порядке проведения аттестации сотрудников органов внутренних дел Российской Федерации" (Зарегистрировано в Минюсте России 20.04.2012 N 23902).</w:t>
      </w:r>
    </w:p>
    <w:p w14:paraId="76C8C19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w:t>
      </w:r>
      <w:r w:rsidRPr="00120632">
        <w:rPr>
          <w:rFonts w:ascii="Times New Roman" w:hAnsi="Times New Roman" w:cs="Times New Roman"/>
        </w:rPr>
        <w:t xml:space="preserve"> </w:t>
      </w:r>
      <w:r w:rsidRPr="00120632">
        <w:rPr>
          <w:rFonts w:ascii="Times New Roman" w:hAnsi="Times New Roman" w:cs="Times New Roman"/>
          <w:sz w:val="24"/>
          <w:szCs w:val="24"/>
        </w:rPr>
        <w:t>Федеральный закон "О государственной гражданской службе Российской Федерации" от 27.07.2004 N 79-ФЗ (последняя редакция).</w:t>
      </w:r>
    </w:p>
    <w:p w14:paraId="0EB81FE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w:t>
      </w:r>
      <w:r w:rsidRPr="00120632">
        <w:rPr>
          <w:rFonts w:ascii="Times New Roman" w:hAnsi="Times New Roman" w:cs="Times New Roman"/>
        </w:rPr>
        <w:t xml:space="preserve"> </w:t>
      </w:r>
      <w:r w:rsidRPr="00120632">
        <w:rPr>
          <w:rFonts w:ascii="Times New Roman" w:hAnsi="Times New Roman" w:cs="Times New Roman"/>
          <w:sz w:val="24"/>
          <w:szCs w:val="24"/>
        </w:rPr>
        <w:t>Федеральный закон "Об образовании в Российской Федерации" от 29.12.2012 N 273-ФЗ (последняя редакция).</w:t>
      </w:r>
    </w:p>
    <w:p w14:paraId="48AD2E4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w:t>
      </w:r>
      <w:r w:rsidRPr="00120632">
        <w:rPr>
          <w:rFonts w:ascii="Times New Roman" w:hAnsi="Times New Roman" w:cs="Times New Roman"/>
        </w:rPr>
        <w:t xml:space="preserve"> </w:t>
      </w:r>
      <w:r w:rsidRPr="00120632">
        <w:rPr>
          <w:rFonts w:ascii="Times New Roman" w:hAnsi="Times New Roman" w:cs="Times New Roman"/>
          <w:sz w:val="24"/>
          <w:szCs w:val="24"/>
        </w:rPr>
        <w:t>Указ Президента РФ от 01.02.2005 N 110 (ред. от 28.08.2015) "О проведении аттестации государственных гражданских служащих Российской Федерации".</w:t>
      </w:r>
    </w:p>
    <w:p w14:paraId="36D5EEBB" w14:textId="77777777" w:rsidR="00120632" w:rsidRPr="00120632" w:rsidRDefault="00120632" w:rsidP="00120632">
      <w:pPr>
        <w:pStyle w:val="a3"/>
        <w:spacing w:before="100" w:beforeAutospacing="1" w:after="240"/>
        <w:rPr>
          <w:rFonts w:ascii="Times New Roman" w:hAnsi="Times New Roman" w:cs="Times New Roman"/>
          <w:sz w:val="24"/>
          <w:szCs w:val="24"/>
        </w:rPr>
      </w:pPr>
    </w:p>
    <w:p w14:paraId="48343C99" w14:textId="77777777" w:rsidR="00120632" w:rsidRPr="00120632" w:rsidRDefault="00120632" w:rsidP="00120632">
      <w:pPr>
        <w:pStyle w:val="a3"/>
        <w:numPr>
          <w:ilvl w:val="0"/>
          <w:numId w:val="2"/>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 аттестации</w:t>
      </w:r>
      <w:r w:rsidRPr="00120632">
        <w:rPr>
          <w:rFonts w:ascii="Times New Roman" w:hAnsi="Times New Roman" w:cs="Times New Roman"/>
          <w:sz w:val="24"/>
          <w:szCs w:val="24"/>
        </w:rPr>
        <w:t xml:space="preserve"> — это группа лиц (коллегия), которая производит оценку профессиональных, деловых, личных и нравственных качеств служащего и результатов его деятельности. Субъекты аттестации оценивают лицо при прохождении государственной службы. В узком смысле субъектом аттестации является аттестационная комиссия, состоящая из наиболее авторитетных, профессиональных и принципиальных сотрудников. Аттестация — это деятельность, процесс, начинающийся с момента принятия решения о проведении аттестации и заканчивающийся принятием решения об итогах аттестации, выполнением всех рекомендаций аттестационных комиссий, а также замечаний и предложений аттестуемых, высказанных ими на заседаниях аттестационных комиссий. Таким образом, на разных стадиях аттестационной процедуры субъектами аттестации становятся многие категории государственных служащих, представляющие различные органы, организации и их структурные подразделения.</w:t>
      </w:r>
    </w:p>
    <w:p w14:paraId="17058A0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lastRenderedPageBreak/>
        <w:t>Объектом аттестации</w:t>
      </w:r>
      <w:r w:rsidRPr="00120632">
        <w:rPr>
          <w:rFonts w:ascii="Times New Roman" w:hAnsi="Times New Roman" w:cs="Times New Roman"/>
          <w:sz w:val="24"/>
          <w:szCs w:val="24"/>
        </w:rPr>
        <w:t xml:space="preserve"> являются государственные служащие, которые согласно требованиям специального нормативного акта подлежат аттестации, т. е. это те, кого оценивают (лица, занимающие государственные должности государственной службы в центральных органах федеральной государственной власти, в государственных органах субъектов Российской Федерации).</w:t>
      </w:r>
    </w:p>
    <w:p w14:paraId="4A8E1812" w14:textId="77777777" w:rsidR="00120632" w:rsidRPr="00120632" w:rsidRDefault="00120632" w:rsidP="00120632">
      <w:pPr>
        <w:pStyle w:val="a3"/>
        <w:numPr>
          <w:ilvl w:val="0"/>
          <w:numId w:val="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483E5456"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1A36535E" w14:textId="77777777" w:rsidR="00120632" w:rsidRPr="00120632" w:rsidRDefault="00120632" w:rsidP="00120632">
      <w:pPr>
        <w:pStyle w:val="a3"/>
        <w:numPr>
          <w:ilvl w:val="0"/>
          <w:numId w:val="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аккредитации.</w:t>
      </w:r>
    </w:p>
    <w:p w14:paraId="3128F4B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Под аккредитацией понимается признание (подтверждение) государственными органами особых полномочий различного рода субъектов (образовательных учреждений, научных организаций, медицинских учреждений, коммерческих банков и т.д.).</w:t>
      </w:r>
    </w:p>
    <w:p w14:paraId="0B4214B0"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Сферы.</w:t>
      </w:r>
    </w:p>
    <w:p w14:paraId="01205A7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1.Высшего образования.</w:t>
      </w:r>
    </w:p>
    <w:p w14:paraId="513C29E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2.Проведения в лабораториях испытаний товаров, приборов и пр.</w:t>
      </w:r>
    </w:p>
    <w:p w14:paraId="0C1F669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3.Клинической диагностики.</w:t>
      </w:r>
    </w:p>
    <w:p w14:paraId="2BB0A47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4.Калибрования различных приборов и инструментов.</w:t>
      </w:r>
    </w:p>
    <w:p w14:paraId="32A19C9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5.Сертификации товаров и услуг.</w:t>
      </w:r>
    </w:p>
    <w:p w14:paraId="7D00BA92" w14:textId="77777777" w:rsidR="00120632" w:rsidRPr="00120632" w:rsidRDefault="00120632" w:rsidP="00120632">
      <w:pPr>
        <w:pStyle w:val="a3"/>
        <w:numPr>
          <w:ilvl w:val="0"/>
          <w:numId w:val="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p>
    <w:p w14:paraId="200266F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Предметом и содержанием деятельности аккредитационной комиссии (коллегии) является установление типа, вида и категории конкретного учреждения в соответствии с требованиями, предъявляемыми к ним.</w:t>
      </w:r>
    </w:p>
    <w:p w14:paraId="1734787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При установлении государственного статуса учреждения в обязанности аккредитационной комиссии (коллегии), непосредственно входит рассмотрение следующих показателей:</w:t>
      </w:r>
    </w:p>
    <w:p w14:paraId="52FED85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 уровень реализуемых задач в конкретной сфере— на основании заключения аттестационной комиссии;</w:t>
      </w:r>
    </w:p>
    <w:p w14:paraId="15BEF47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б) направленность реализуемых задач — на основании анализа организационной структуры данного учреждения;</w:t>
      </w:r>
    </w:p>
    <w:p w14:paraId="59B4AE0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качество осуществляемой деятельности- на основании заключения аттестационной комиссии;</w:t>
      </w:r>
    </w:p>
    <w:p w14:paraId="0384281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 кадровое обеспечение: укомплектованность штатов, уровень квалификации руководящих</w:t>
      </w:r>
      <w:proofErr w:type="gramStart"/>
      <w:r w:rsidRPr="00120632">
        <w:rPr>
          <w:rFonts w:ascii="Times New Roman" w:hAnsi="Times New Roman" w:cs="Times New Roman"/>
          <w:sz w:val="24"/>
          <w:szCs w:val="24"/>
        </w:rPr>
        <w:t>, .работников</w:t>
      </w:r>
      <w:proofErr w:type="gramEnd"/>
      <w:r w:rsidRPr="00120632">
        <w:rPr>
          <w:rFonts w:ascii="Times New Roman" w:hAnsi="Times New Roman" w:cs="Times New Roman"/>
          <w:sz w:val="24"/>
          <w:szCs w:val="24"/>
        </w:rPr>
        <w:t xml:space="preserve"> — при определении вида учреждения в части превышения минимальных требований (контрольных лицензионных нормативов), предъявляемых к учреждению соответствующего типа;</w:t>
      </w:r>
    </w:p>
    <w:p w14:paraId="0003D2E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 информационно-техническое оснащение для реализации стоящих задач — при определении вида учреждения в части превышения минимальных требований, предъявляемых к учреждениям соответствующего типа;</w:t>
      </w:r>
    </w:p>
    <w:p w14:paraId="2DBDBC4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е) медико-социальные условия сотрудников данного учреждения — в части превышения минимальных требований, предъявляемых к учреждениям соответствующего типа.</w:t>
      </w:r>
    </w:p>
    <w:p w14:paraId="62EC047F"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13755F9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1.Постановление Правительства РФ от 17.10.2011 N 845 (ред. от 01.07.2016) "О Федеральной службе по аккредитации" (вместе с "Положением о Федеральной службе по аккредитации")</w:t>
      </w:r>
    </w:p>
    <w:p w14:paraId="18E188D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w:t>
      </w:r>
      <w:r w:rsidRPr="00120632">
        <w:rPr>
          <w:rFonts w:ascii="Times New Roman" w:hAnsi="Times New Roman" w:cs="Times New Roman"/>
        </w:rPr>
        <w:t xml:space="preserve"> </w:t>
      </w:r>
      <w:r w:rsidRPr="00120632">
        <w:rPr>
          <w:rFonts w:ascii="Times New Roman" w:hAnsi="Times New Roman" w:cs="Times New Roman"/>
          <w:sz w:val="24"/>
          <w:szCs w:val="24"/>
        </w:rPr>
        <w:t>Постановление Правительства Москвы от 28.05.2002 № 399-ПП (ред. от 07.08.2007)  «Об утверждении Положения о проведении аккредитации социальных магазинов».</w:t>
      </w:r>
    </w:p>
    <w:p w14:paraId="1F4B572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3. Распоряжение Правительства РФ от 12.10.2010 № 1760-р «О Концепции формирования единой национальной системы аккредитации в Российской Федерации».</w:t>
      </w:r>
    </w:p>
    <w:p w14:paraId="285C4698" w14:textId="77777777" w:rsidR="00120632" w:rsidRPr="00120632" w:rsidRDefault="00120632" w:rsidP="00120632">
      <w:pPr>
        <w:pStyle w:val="a3"/>
        <w:spacing w:before="100" w:beforeAutospacing="1" w:after="240"/>
        <w:rPr>
          <w:rFonts w:ascii="Times New Roman" w:hAnsi="Times New Roman" w:cs="Times New Roman"/>
        </w:rPr>
      </w:pPr>
      <w:r w:rsidRPr="00120632">
        <w:rPr>
          <w:rFonts w:ascii="Times New Roman" w:hAnsi="Times New Roman" w:cs="Times New Roman"/>
          <w:sz w:val="24"/>
          <w:szCs w:val="24"/>
        </w:rPr>
        <w:t>4.</w:t>
      </w:r>
      <w:r w:rsidRPr="00120632">
        <w:rPr>
          <w:rFonts w:ascii="Times New Roman" w:hAnsi="Times New Roman" w:cs="Times New Roman"/>
        </w:rPr>
        <w:t xml:space="preserve"> Постановление Госстандарта РФ от 30.12.1999 N 72 "Об утверждении общих правил по проведению аккредитации в Российской Федерации" (Зарегистрировано в Минюсте РФ 07.02.2000 N 2094).</w:t>
      </w:r>
    </w:p>
    <w:p w14:paraId="770D089C" w14:textId="77777777" w:rsidR="00120632" w:rsidRPr="00120632" w:rsidRDefault="00120632" w:rsidP="00120632">
      <w:pPr>
        <w:pStyle w:val="a3"/>
        <w:spacing w:before="100" w:beforeAutospacing="1" w:after="240"/>
        <w:rPr>
          <w:rFonts w:ascii="Times New Roman" w:hAnsi="Times New Roman" w:cs="Times New Roman"/>
          <w:sz w:val="24"/>
          <w:szCs w:val="24"/>
        </w:rPr>
      </w:pPr>
    </w:p>
    <w:p w14:paraId="4A104F3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 Постановление Правительства РФ от 18.11.2013 N 1039 (ред. от 05.10.2018) "О государственной аккредитации образовательной деятельности" (вместе с "Положением о государственной аккредитации образовательной деятельности")</w:t>
      </w:r>
    </w:p>
    <w:p w14:paraId="6EBCE00D" w14:textId="77777777" w:rsidR="00120632" w:rsidRPr="00120632" w:rsidRDefault="00120632" w:rsidP="00120632">
      <w:pPr>
        <w:pStyle w:val="a3"/>
        <w:spacing w:before="100" w:beforeAutospacing="1" w:after="240"/>
        <w:rPr>
          <w:rFonts w:ascii="Times New Roman" w:hAnsi="Times New Roman" w:cs="Times New Roman"/>
          <w:sz w:val="24"/>
          <w:szCs w:val="24"/>
        </w:rPr>
      </w:pPr>
    </w:p>
    <w:p w14:paraId="5EEC4D7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 xml:space="preserve"> К субъектам аккредитации относятся</w:t>
      </w:r>
      <w:r w:rsidRPr="00120632">
        <w:rPr>
          <w:rFonts w:ascii="Times New Roman" w:hAnsi="Times New Roman" w:cs="Times New Roman"/>
          <w:sz w:val="24"/>
          <w:szCs w:val="24"/>
        </w:rPr>
        <w:t xml:space="preserve">: органы по подтверждению </w:t>
      </w:r>
      <w:proofErr w:type="gramStart"/>
      <w:r w:rsidRPr="00120632">
        <w:rPr>
          <w:rFonts w:ascii="Times New Roman" w:hAnsi="Times New Roman" w:cs="Times New Roman"/>
          <w:sz w:val="24"/>
          <w:szCs w:val="24"/>
        </w:rPr>
        <w:t>соответствия  ;</w:t>
      </w:r>
      <w:proofErr w:type="gramEnd"/>
      <w:r w:rsidRPr="00120632">
        <w:rPr>
          <w:rFonts w:ascii="Times New Roman" w:hAnsi="Times New Roman" w:cs="Times New Roman"/>
          <w:sz w:val="24"/>
          <w:szCs w:val="24"/>
        </w:rPr>
        <w:t xml:space="preserve"> испытательные, поверочные и калибровочные лаборатории (центры);</w:t>
      </w:r>
    </w:p>
    <w:p w14:paraId="2A64495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юридические лица, осуществляющие метрологическую аттестацию методик выполнения измерений.</w:t>
      </w:r>
    </w:p>
    <w:p w14:paraId="645F2FA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Объектами аккредитации</w:t>
      </w:r>
      <w:r w:rsidRPr="00120632">
        <w:rPr>
          <w:rFonts w:ascii="Times New Roman" w:hAnsi="Times New Roman" w:cs="Times New Roman"/>
          <w:sz w:val="24"/>
          <w:szCs w:val="24"/>
        </w:rPr>
        <w:t xml:space="preserve"> являются организации, осуществляющие деятельность в области оценки соответствия: испытательные лаборатории, органы по сертификации, контролирующие организации; метрологические службы юридических лиц; организации, осуществляющие специальную подготовку экспертов.</w:t>
      </w:r>
    </w:p>
    <w:p w14:paraId="32B4F736" w14:textId="77777777" w:rsidR="00120632" w:rsidRPr="00120632" w:rsidRDefault="00120632" w:rsidP="00120632">
      <w:pPr>
        <w:pStyle w:val="a3"/>
        <w:numPr>
          <w:ilvl w:val="0"/>
          <w:numId w:val="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37C93A7"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3D3960FC" w14:textId="77777777" w:rsidR="00120632" w:rsidRPr="00120632" w:rsidRDefault="00120632" w:rsidP="00120632">
      <w:pPr>
        <w:pStyle w:val="a3"/>
        <w:numPr>
          <w:ilvl w:val="0"/>
          <w:numId w:val="1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Институты сертификации, стандартизации и метрологии.</w:t>
      </w:r>
    </w:p>
    <w:p w14:paraId="5D4A6BED" w14:textId="77777777" w:rsidR="00120632" w:rsidRPr="00120632" w:rsidRDefault="00120632" w:rsidP="00120632">
      <w:pPr>
        <w:pStyle w:val="a3"/>
        <w:numPr>
          <w:ilvl w:val="0"/>
          <w:numId w:val="4"/>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сертификации.</w:t>
      </w:r>
    </w:p>
    <w:p w14:paraId="0B1B4EC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Административная процедура сертификации - это процессуальная форма осуществления компетентным органом по сертификации подтверждения соответствия объектов требованиям технических регламентов, положениям стандартов, сводов правил или условиям договоров.</w:t>
      </w:r>
    </w:p>
    <w:p w14:paraId="31A9B615" w14:textId="77777777" w:rsidR="00120632" w:rsidRPr="00120632" w:rsidRDefault="00120632" w:rsidP="00120632">
      <w:pPr>
        <w:pStyle w:val="a3"/>
        <w:numPr>
          <w:ilvl w:val="0"/>
          <w:numId w:val="4"/>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p>
    <w:p w14:paraId="56BB074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Добровольное подтверждение соответствия может осуществляться на установление соответствия национальным стандартам, стандартам организаций, системам добровольной сертификации, условиям договоров.</w:t>
      </w:r>
    </w:p>
    <w:p w14:paraId="60137C8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Сертификат соответствия включает в себя:</w:t>
      </w:r>
    </w:p>
    <w:p w14:paraId="669DD87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наименование и местонахождение заявителя;</w:t>
      </w:r>
    </w:p>
    <w:p w14:paraId="5085D2E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наименование и местонахождение изготовителя продукции, прошедшей сертификацию;</w:t>
      </w:r>
    </w:p>
    <w:p w14:paraId="38F9A07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наименование и местонахождение органа по сертификации, выдавшего сертификат соответствия;</w:t>
      </w:r>
    </w:p>
    <w:p w14:paraId="5B8D00C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информацию об объекте сертификации, позволяющую идентифицировать этот объект;</w:t>
      </w:r>
    </w:p>
    <w:p w14:paraId="4B643B3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наименование технического регламента, на соответствие требованиям которого проводилась сертификация;</w:t>
      </w:r>
    </w:p>
    <w:p w14:paraId="5F41AF0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информацию о проведенных исследованиях (испытаниях) и измерениях;</w:t>
      </w:r>
    </w:p>
    <w:p w14:paraId="75E3D8B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информацию о документах, представленных заявителем в орган по сертификации в качестве доказательств соответствия продукции требованиям технических регламентов;</w:t>
      </w:r>
    </w:p>
    <w:p w14:paraId="40FE8B8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срок действия сертификата соответствия.</w:t>
      </w:r>
    </w:p>
    <w:p w14:paraId="003C5F6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Срок действия сертификата соответствия определяется соответствующим техническим регламентом.</w:t>
      </w:r>
    </w:p>
    <w:p w14:paraId="2724378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Форма сертификата соответствия утверждается федеральным органом исполнительной власти по техническому регулированию.</w:t>
      </w:r>
    </w:p>
    <w:p w14:paraId="3372F25D"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5BC8A41D" w14:textId="77777777" w:rsidR="00120632" w:rsidRPr="00120632" w:rsidRDefault="00120632" w:rsidP="00120632">
      <w:pPr>
        <w:pStyle w:val="a3"/>
        <w:numPr>
          <w:ilvl w:val="0"/>
          <w:numId w:val="5"/>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техническом регулировании" от 27.12.2002 N 184-ФЗ (последняя редакция).</w:t>
      </w:r>
    </w:p>
    <w:p w14:paraId="3B4CCD91" w14:textId="77777777" w:rsidR="00120632" w:rsidRPr="00120632" w:rsidRDefault="00120632" w:rsidP="00120632">
      <w:pPr>
        <w:pStyle w:val="a3"/>
        <w:numPr>
          <w:ilvl w:val="0"/>
          <w:numId w:val="5"/>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Закон РФ от 07.02.1992 N 2300-1 (ред. от 04.06.2018) "О защите прав потребителей"</w:t>
      </w:r>
    </w:p>
    <w:p w14:paraId="0C771623" w14:textId="77777777" w:rsidR="00120632" w:rsidRPr="00120632" w:rsidRDefault="00120632" w:rsidP="00120632">
      <w:pPr>
        <w:pStyle w:val="a3"/>
        <w:numPr>
          <w:ilvl w:val="0"/>
          <w:numId w:val="5"/>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"Уголовный кодекс Российской Федерации" от 13.06.1996 N 63-ФЗ (ред. от 12.11.2018).</w:t>
      </w:r>
    </w:p>
    <w:p w14:paraId="4F98E3C0" w14:textId="77777777" w:rsidR="00120632" w:rsidRPr="00120632" w:rsidRDefault="00120632" w:rsidP="00120632">
      <w:pPr>
        <w:pStyle w:val="a3"/>
        <w:numPr>
          <w:ilvl w:val="0"/>
          <w:numId w:val="5"/>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обеспечении единства измерений" от 26.06.2008 N 102-ФЗ (последняя редакция)</w:t>
      </w:r>
    </w:p>
    <w:p w14:paraId="37662EF1" w14:textId="77777777" w:rsidR="00120632" w:rsidRPr="00120632" w:rsidRDefault="00120632" w:rsidP="00120632">
      <w:pPr>
        <w:pStyle w:val="a3"/>
        <w:numPr>
          <w:ilvl w:val="0"/>
          <w:numId w:val="5"/>
        </w:numPr>
        <w:rPr>
          <w:rFonts w:ascii="Times New Roman" w:hAnsi="Times New Roman" w:cs="Times New Roman"/>
          <w:sz w:val="24"/>
          <w:szCs w:val="24"/>
        </w:rPr>
      </w:pPr>
      <w:r w:rsidRPr="00120632">
        <w:rPr>
          <w:rFonts w:ascii="Times New Roman" w:hAnsi="Times New Roman" w:cs="Times New Roman"/>
          <w:sz w:val="24"/>
          <w:szCs w:val="24"/>
        </w:rPr>
        <w:t>Постановление Госстандарта РФ от 10.05.2000 N 26 (ред. от 05.07.2002) "Об утверждении Правил по проведению сертификации в Российской Федерации" (Зарегистрировано в Минюсте РФ 27.06.2000 N 2284).</w:t>
      </w:r>
    </w:p>
    <w:p w14:paraId="6623A67F" w14:textId="77777777" w:rsidR="00120632" w:rsidRPr="00120632" w:rsidRDefault="00120632" w:rsidP="00120632">
      <w:pPr>
        <w:pStyle w:val="a3"/>
        <w:spacing w:before="100" w:beforeAutospacing="1" w:after="240"/>
        <w:ind w:left="1080"/>
        <w:rPr>
          <w:rFonts w:ascii="Times New Roman" w:hAnsi="Times New Roman" w:cs="Times New Roman"/>
          <w:sz w:val="24"/>
          <w:szCs w:val="24"/>
        </w:rPr>
      </w:pPr>
    </w:p>
    <w:p w14:paraId="00B732E7" w14:textId="77777777" w:rsidR="00120632" w:rsidRPr="00120632" w:rsidRDefault="00120632" w:rsidP="00120632">
      <w:pPr>
        <w:pStyle w:val="a3"/>
        <w:numPr>
          <w:ilvl w:val="0"/>
          <w:numId w:val="4"/>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 сертификации</w:t>
      </w:r>
      <w:r w:rsidRPr="00120632">
        <w:rPr>
          <w:rFonts w:ascii="Times New Roman" w:hAnsi="Times New Roman" w:cs="Times New Roman"/>
          <w:sz w:val="24"/>
          <w:szCs w:val="24"/>
        </w:rPr>
        <w:t xml:space="preserve"> – это изготовители продукции, исполнители услуг, заказчики-продавцы, а также третья сторона, независимая от первой или второй сторон.</w:t>
      </w:r>
    </w:p>
    <w:p w14:paraId="0F28767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 сертификации</w:t>
      </w:r>
      <w:r w:rsidRPr="00120632">
        <w:rPr>
          <w:rFonts w:ascii="Times New Roman" w:hAnsi="Times New Roman" w:cs="Times New Roman"/>
          <w:sz w:val="24"/>
          <w:szCs w:val="24"/>
        </w:rPr>
        <w:t xml:space="preserve"> – продукция, процессы или услуги. В области сертификации продукция или услуга рассматривается как объект, который подлежит испытанию для подтверждения стандартом.</w:t>
      </w:r>
    </w:p>
    <w:p w14:paraId="1E54EBE7" w14:textId="77777777" w:rsidR="00120632" w:rsidRPr="00120632" w:rsidRDefault="00120632" w:rsidP="00120632">
      <w:pPr>
        <w:pStyle w:val="a3"/>
        <w:numPr>
          <w:ilvl w:val="0"/>
          <w:numId w:val="4"/>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3AEABEE5" w14:textId="77777777" w:rsidR="00120632" w:rsidRPr="00120632" w:rsidRDefault="00120632" w:rsidP="00120632">
      <w:pPr>
        <w:spacing w:before="100" w:beforeAutospacing="1" w:after="240"/>
        <w:rPr>
          <w:b/>
          <w:sz w:val="24"/>
          <w:szCs w:val="24"/>
        </w:rPr>
      </w:pPr>
    </w:p>
    <w:p w14:paraId="5AAA1B56" w14:textId="77777777" w:rsidR="00120632" w:rsidRPr="00120632" w:rsidRDefault="00120632" w:rsidP="00120632">
      <w:pPr>
        <w:spacing w:before="100" w:beforeAutospacing="1" w:after="240"/>
        <w:rPr>
          <w:b/>
          <w:sz w:val="24"/>
          <w:szCs w:val="24"/>
        </w:rPr>
      </w:pPr>
    </w:p>
    <w:p w14:paraId="4AE7A6FB" w14:textId="77777777" w:rsidR="00120632" w:rsidRPr="00120632" w:rsidRDefault="00120632" w:rsidP="00120632">
      <w:pPr>
        <w:pStyle w:val="a3"/>
        <w:numPr>
          <w:ilvl w:val="0"/>
          <w:numId w:val="6"/>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стандартизации.</w:t>
      </w:r>
    </w:p>
    <w:p w14:paraId="33FDC4E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Стандартизация</w:t>
      </w:r>
      <w:r w:rsidRPr="00120632">
        <w:rPr>
          <w:rFonts w:ascii="Times New Roman" w:hAnsi="Times New Roman" w:cs="Times New Roman"/>
          <w:sz w:val="24"/>
          <w:szCs w:val="24"/>
        </w:rPr>
        <w:t xml:space="preserve"> - деятельность по установлению правил и характеристик в целях их добровольного многократного использования, направленная на достижение</w:t>
      </w:r>
    </w:p>
    <w:p w14:paraId="2976891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упорядоченности в сферах производства и обращения продукции и повышение</w:t>
      </w:r>
    </w:p>
    <w:p w14:paraId="4376D8C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конкурентоспособности продукции, работ или услуг.</w:t>
      </w:r>
    </w:p>
    <w:p w14:paraId="4168245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 xml:space="preserve">Сфера деятельности </w:t>
      </w:r>
      <w:proofErr w:type="gramStart"/>
      <w:r w:rsidRPr="00120632">
        <w:rPr>
          <w:rFonts w:ascii="Times New Roman" w:hAnsi="Times New Roman" w:cs="Times New Roman"/>
          <w:b/>
          <w:sz w:val="24"/>
          <w:szCs w:val="24"/>
        </w:rPr>
        <w:t>ИСО(</w:t>
      </w:r>
      <w:proofErr w:type="gramEnd"/>
      <w:r w:rsidRPr="00120632">
        <w:rPr>
          <w:rFonts w:ascii="Times New Roman" w:hAnsi="Times New Roman" w:cs="Times New Roman"/>
          <w:b/>
          <w:sz w:val="24"/>
          <w:szCs w:val="24"/>
        </w:rPr>
        <w:t xml:space="preserve">Международная организация по стандартизации (ИСО)) </w:t>
      </w:r>
      <w:r w:rsidRPr="00120632">
        <w:rPr>
          <w:rFonts w:ascii="Times New Roman" w:hAnsi="Times New Roman" w:cs="Times New Roman"/>
          <w:sz w:val="24"/>
          <w:szCs w:val="24"/>
        </w:rPr>
        <w:t xml:space="preserve"> касается стандартизации во всех областях, кроме электротехники и электроники, относящихся к компетенции   Международной   электротехнической   комиссии (МЭК). Некоторые виды работ выполняются совместными усилиями этих организаций. Кроме стандартизации ИСО занимается и проблемами сертификации.</w:t>
      </w:r>
    </w:p>
    <w:p w14:paraId="5345E3DB" w14:textId="77777777" w:rsidR="00120632" w:rsidRPr="00120632" w:rsidRDefault="00120632" w:rsidP="00120632">
      <w:pPr>
        <w:pStyle w:val="a3"/>
        <w:numPr>
          <w:ilvl w:val="0"/>
          <w:numId w:val="6"/>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p>
    <w:p w14:paraId="3B433DB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соответствии с Законом стандартизация осуществляется в целях:</w:t>
      </w:r>
    </w:p>
    <w:p w14:paraId="1DA4A58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повышения уровня безопасности жизни или здоровья граждан, имущества физических или юридических лиц, государственного или муниципального имущества, экологической безопасности, безопасности жизни или здоровья животных и растений и содействия соблюдению требований технических регламентов;</w:t>
      </w:r>
    </w:p>
    <w:p w14:paraId="506ED70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повышения уровня безопасности объектов с учетом риска возникновения чрезвычайных ситуаций природного и техногенного характера;</w:t>
      </w:r>
    </w:p>
    <w:p w14:paraId="473CF19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обеспечения научно-технического прогресса;</w:t>
      </w:r>
    </w:p>
    <w:p w14:paraId="080D7FA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 повышения конкурентоспособности продукции, работ, услуг;</w:t>
      </w:r>
    </w:p>
    <w:p w14:paraId="08E71A4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рационального использования ресурсов;</w:t>
      </w:r>
    </w:p>
    <w:p w14:paraId="24E83C9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технической и информационной совместимости;</w:t>
      </w:r>
    </w:p>
    <w:p w14:paraId="7C6906B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сопоставимости результатов исследований (испытаний) и измерений, технических и экономико-статистических данных;</w:t>
      </w:r>
    </w:p>
    <w:p w14:paraId="64331AC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взаимозаменяемости продукции.</w:t>
      </w:r>
    </w:p>
    <w:p w14:paraId="17973A0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Законодатель также выделил принципы осуществления стандартизации:</w:t>
      </w:r>
    </w:p>
    <w:p w14:paraId="1F991FE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добровольность применения стандартов;</w:t>
      </w:r>
    </w:p>
    <w:p w14:paraId="506A2EE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максимальный учет при разработке стандартов законных интересов заинтересованных лиц;</w:t>
      </w:r>
    </w:p>
    <w:p w14:paraId="1495EDB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применение международного стандарта как основы разработки национального стандарта, за исключением случаев, если такое применение признано невозможным вследствие несоответствия требований международных стандартов климатическим и географическим особенностям Российской Федерации, техническим и (или) технологическим особенностям или по иным основаниям либо Российская Федерация в соответствии с установленными процедурами выступала против принятия международного стандарта или отдельного его положения;</w:t>
      </w:r>
    </w:p>
    <w:p w14:paraId="56CC8BB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недопустимость создания препятствий производству и обращению продукции, выполнению работ и оказанию услуг в большей степени, чем это минимально необходимо для выполнения целей стандартизации;</w:t>
      </w:r>
    </w:p>
    <w:p w14:paraId="00190BA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недопустимость установления таких стандартов, которые противоречат техническим регламентам;</w:t>
      </w:r>
    </w:p>
    <w:p w14:paraId="5BE1D30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обеспечение условий для единообразного применения стандартов.</w:t>
      </w:r>
    </w:p>
    <w:p w14:paraId="01696B9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 документам в области стандартизации, используемым на территории Российской Федерации, относятся:</w:t>
      </w:r>
    </w:p>
    <w:p w14:paraId="4451623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национальные стандарты;</w:t>
      </w:r>
    </w:p>
    <w:p w14:paraId="0132849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правила стандартизации, нормы и рекомендации в области стандартизации;</w:t>
      </w:r>
    </w:p>
    <w:p w14:paraId="0A1596A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применяемые в установленном порядке классификации, общероссийские классификаторы технико-экономической и социальной информации;</w:t>
      </w:r>
    </w:p>
    <w:p w14:paraId="79408F6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стандарты организаций.</w:t>
      </w:r>
    </w:p>
    <w:p w14:paraId="3CCA63DB"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3B65AD56" w14:textId="77777777" w:rsidR="00120632" w:rsidRPr="00120632" w:rsidRDefault="00120632" w:rsidP="00120632">
      <w:pPr>
        <w:pStyle w:val="a3"/>
        <w:numPr>
          <w:ilvl w:val="0"/>
          <w:numId w:val="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стандартизации в Российской Федерации" от 29.06.2015 N 162-ФЗ (последняя редакция).</w:t>
      </w:r>
    </w:p>
    <w:p w14:paraId="46B7A1D8" w14:textId="77777777" w:rsidR="00120632" w:rsidRPr="00120632" w:rsidRDefault="00120632" w:rsidP="00120632">
      <w:pPr>
        <w:pStyle w:val="a3"/>
        <w:numPr>
          <w:ilvl w:val="0"/>
          <w:numId w:val="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"ГОСТ Р 1.0-92. Государственная система стандартизации Российской Федерации. Основные положения" (принят и введен Постановлением Госстандарта РФ от 01.07.1992 N 7) (ред. от 10.06.1997).</w:t>
      </w:r>
    </w:p>
    <w:p w14:paraId="0DC8C100" w14:textId="77777777" w:rsidR="00120632" w:rsidRPr="00120632" w:rsidRDefault="00120632" w:rsidP="00120632">
      <w:pPr>
        <w:pStyle w:val="a3"/>
        <w:numPr>
          <w:ilvl w:val="0"/>
          <w:numId w:val="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"ГОСТ Р 1.5-92. Государственная система стандартизации Российской Федерации. Общие требования к построению, изложению, оформлению и содержанию стандартов" (принят и введен в действие Постановлением Госстандарта РФ от 01.07.1992 N 7) (ред. от 15.12.1993).</w:t>
      </w:r>
    </w:p>
    <w:p w14:paraId="69A0D532" w14:textId="77777777" w:rsidR="00120632" w:rsidRPr="00120632" w:rsidRDefault="00120632" w:rsidP="00120632">
      <w:pPr>
        <w:pStyle w:val="a3"/>
        <w:numPr>
          <w:ilvl w:val="0"/>
          <w:numId w:val="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отраслевые стандарты (ОСТ);</w:t>
      </w:r>
    </w:p>
    <w:p w14:paraId="5A1FC1D8" w14:textId="77777777" w:rsidR="00120632" w:rsidRPr="00120632" w:rsidRDefault="00120632" w:rsidP="00120632">
      <w:pPr>
        <w:pStyle w:val="a3"/>
        <w:numPr>
          <w:ilvl w:val="0"/>
          <w:numId w:val="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стандарты предприятий (СТП).</w:t>
      </w:r>
    </w:p>
    <w:p w14:paraId="0F5C5DC7" w14:textId="77777777" w:rsidR="00120632" w:rsidRPr="00120632" w:rsidRDefault="00120632" w:rsidP="00120632">
      <w:pPr>
        <w:pStyle w:val="a3"/>
        <w:numPr>
          <w:ilvl w:val="0"/>
          <w:numId w:val="6"/>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Субъектами стандартизации являются</w:t>
      </w:r>
      <w:r w:rsidRPr="00120632">
        <w:rPr>
          <w:rFonts w:ascii="Times New Roman" w:hAnsi="Times New Roman" w:cs="Times New Roman"/>
          <w:sz w:val="24"/>
          <w:szCs w:val="24"/>
        </w:rPr>
        <w:t>: Центральный орган исполнительный власти в сфере стандартизации, совет по стандартизации, технические комитеты по стандартизации либо другие субъекты, занимающиеся стандартизацией.</w:t>
      </w:r>
    </w:p>
    <w:p w14:paraId="65865AC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Стандартизация может осуществляться на региональном, национальном или международном уровнях.</w:t>
      </w:r>
    </w:p>
    <w:p w14:paraId="6E54988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Если в роли субъекта стандартизации может выступать соответствующий орган любой страны, то стандартизация является международной. Если субъектом стандартизации являются соответствующие органы государств одного географического, экономического либо политического региона мира, то это региональная стандартизация.</w:t>
      </w:r>
    </w:p>
    <w:p w14:paraId="3E6D050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Стандартизация является национальной, если она осуществляется в рамках одного государства соответствующими органами.</w:t>
      </w:r>
    </w:p>
    <w:p w14:paraId="7767CDF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Продукцию или услугу, для которой разрабатываются и устанавливаются стандарты, </w:t>
      </w:r>
      <w:r w:rsidRPr="00120632">
        <w:rPr>
          <w:rFonts w:ascii="Times New Roman" w:hAnsi="Times New Roman" w:cs="Times New Roman"/>
          <w:b/>
          <w:sz w:val="24"/>
          <w:szCs w:val="24"/>
        </w:rPr>
        <w:t>называют объектом (предметом) стандартизации</w:t>
      </w:r>
      <w:r w:rsidRPr="00120632">
        <w:rPr>
          <w:rFonts w:ascii="Times New Roman" w:hAnsi="Times New Roman" w:cs="Times New Roman"/>
          <w:sz w:val="24"/>
          <w:szCs w:val="24"/>
        </w:rPr>
        <w:t>.</w:t>
      </w:r>
    </w:p>
    <w:p w14:paraId="64555B70" w14:textId="77777777" w:rsidR="00120632" w:rsidRPr="00120632" w:rsidRDefault="00120632" w:rsidP="00120632">
      <w:pPr>
        <w:pStyle w:val="a3"/>
        <w:numPr>
          <w:ilvl w:val="0"/>
          <w:numId w:val="6"/>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39A1C84E" w14:textId="77777777" w:rsidR="00120632" w:rsidRPr="00120632" w:rsidRDefault="00120632" w:rsidP="00120632">
      <w:pPr>
        <w:spacing w:before="100" w:beforeAutospacing="1" w:after="240"/>
        <w:rPr>
          <w:b/>
          <w:sz w:val="24"/>
          <w:szCs w:val="24"/>
        </w:rPr>
      </w:pPr>
    </w:p>
    <w:p w14:paraId="0E8E3267" w14:textId="77777777" w:rsidR="00120632" w:rsidRPr="00120632" w:rsidRDefault="00120632" w:rsidP="00120632">
      <w:pPr>
        <w:spacing w:before="100" w:beforeAutospacing="1" w:after="240"/>
        <w:rPr>
          <w:b/>
          <w:sz w:val="24"/>
          <w:szCs w:val="24"/>
        </w:rPr>
      </w:pPr>
    </w:p>
    <w:p w14:paraId="003059A3" w14:textId="77777777" w:rsidR="00120632" w:rsidRPr="00120632" w:rsidRDefault="00120632" w:rsidP="00120632">
      <w:pPr>
        <w:spacing w:before="100" w:beforeAutospacing="1" w:after="240"/>
        <w:rPr>
          <w:b/>
          <w:sz w:val="24"/>
          <w:szCs w:val="24"/>
        </w:rPr>
      </w:pPr>
    </w:p>
    <w:p w14:paraId="59EB68E0" w14:textId="77777777" w:rsidR="00120632" w:rsidRPr="00120632" w:rsidRDefault="00120632" w:rsidP="00120632">
      <w:pPr>
        <w:spacing w:before="100" w:beforeAutospacing="1" w:after="240"/>
        <w:rPr>
          <w:b/>
          <w:sz w:val="24"/>
          <w:szCs w:val="24"/>
        </w:rPr>
      </w:pPr>
    </w:p>
    <w:p w14:paraId="37234F17" w14:textId="77777777" w:rsidR="00120632" w:rsidRPr="00120632" w:rsidRDefault="00120632" w:rsidP="00120632">
      <w:pPr>
        <w:pStyle w:val="a3"/>
        <w:numPr>
          <w:ilvl w:val="0"/>
          <w:numId w:val="8"/>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метрологии.</w:t>
      </w:r>
    </w:p>
    <w:p w14:paraId="609DF4E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Институтом метрологии является совокупность административно-правовых норм, регулирующих качественную однородную группу общественных отношений, возникающих, изменяющихся и прекращающихся при осуществлении органами государственной власти деятельности по обеспечению единства измерений при выполнении работ (оказании услуг), на которые, в соответствии с действующим законодательством, распространяется государственное регулирование в области обеспечения единства измерений.</w:t>
      </w:r>
    </w:p>
    <w:p w14:paraId="26CA248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Сфера государственного</w:t>
      </w:r>
      <w:r w:rsidRPr="00120632">
        <w:rPr>
          <w:rFonts w:ascii="Times New Roman" w:hAnsi="Times New Roman" w:cs="Times New Roman"/>
          <w:sz w:val="24"/>
          <w:szCs w:val="24"/>
        </w:rPr>
        <w:t xml:space="preserve"> регулирования обеспечения единства измерений</w:t>
      </w:r>
    </w:p>
    <w:p w14:paraId="33E92A1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распространяется на измерения.</w:t>
      </w:r>
    </w:p>
    <w:p w14:paraId="13015BCD" w14:textId="77777777" w:rsidR="00120632" w:rsidRPr="00120632" w:rsidRDefault="00120632" w:rsidP="00120632">
      <w:pPr>
        <w:pStyle w:val="a3"/>
        <w:numPr>
          <w:ilvl w:val="0"/>
          <w:numId w:val="8"/>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362B82F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Эта организация имеет цель:</w:t>
      </w:r>
    </w:p>
    <w:p w14:paraId="3E4C201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создать центр по документации и информации:</w:t>
      </w:r>
    </w:p>
    <w:p w14:paraId="0978BEF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 одной стороны, о различных национальных службах, занимающихся проверкой и контролированием измерительных приборов, подлежащих или могущих подлежать законодательной регламентации;</w:t>
      </w:r>
    </w:p>
    <w:p w14:paraId="7843000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 другой стороны, о вышеуказанных измерительных приборах, рассматриваемых с точки зрения их конструирования, изготовления и применения;</w:t>
      </w:r>
    </w:p>
    <w:p w14:paraId="3D65789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переводить и издавать тексты законодательных предписаний об измерительных приборах и их применении, действующих в различных государствах, со всеми основанными на конституционном и административном правах этих государств разъяснениями, необходимыми для полного понимания этих предписаний;</w:t>
      </w:r>
    </w:p>
    <w:p w14:paraId="78CF331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определять общие принципы законодательной метрологии;</w:t>
      </w:r>
    </w:p>
    <w:p w14:paraId="3FE88A3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 изучать, в целях унификации методов и правил, те задачи законодательного и распорядительного характера законодательной метрологии, решение которых имеет международное значение;</w:t>
      </w:r>
    </w:p>
    <w:p w14:paraId="570C5B0B" w14:textId="77777777" w:rsidR="00120632" w:rsidRPr="00120632" w:rsidRDefault="00120632" w:rsidP="00120632">
      <w:pPr>
        <w:pStyle w:val="a3"/>
        <w:spacing w:before="100" w:beforeAutospacing="1" w:after="240"/>
        <w:rPr>
          <w:rFonts w:ascii="Times New Roman" w:hAnsi="Times New Roman" w:cs="Times New Roman"/>
          <w:sz w:val="24"/>
          <w:szCs w:val="24"/>
        </w:rPr>
      </w:pPr>
    </w:p>
    <w:p w14:paraId="100D8BC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5) составить проекты типовых законов и правил по измерительным приборам и их применению;</w:t>
      </w:r>
    </w:p>
    <w:p w14:paraId="72B79EB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6) разработать проект материальной организации типовой службы по проверке и контролированию измерительных приборов;</w:t>
      </w:r>
    </w:p>
    <w:p w14:paraId="0950BB6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7) устанавливать необходимые и достаточные характеристики и качества, которым должны отвечать измерительные приборы для того, чтобы они могли быть одобрены </w:t>
      </w:r>
      <w:proofErr w:type="gramStart"/>
      <w:r w:rsidRPr="00120632">
        <w:rPr>
          <w:rFonts w:ascii="Times New Roman" w:hAnsi="Times New Roman" w:cs="Times New Roman"/>
          <w:sz w:val="24"/>
          <w:szCs w:val="24"/>
        </w:rPr>
        <w:t>государствами-членами</w:t>
      </w:r>
      <w:proofErr w:type="gramEnd"/>
      <w:r w:rsidRPr="00120632">
        <w:rPr>
          <w:rFonts w:ascii="Times New Roman" w:hAnsi="Times New Roman" w:cs="Times New Roman"/>
          <w:sz w:val="24"/>
          <w:szCs w:val="24"/>
        </w:rPr>
        <w:t xml:space="preserve"> и чтобы их применение могло быть рекомендовано в международном плане;</w:t>
      </w:r>
    </w:p>
    <w:p w14:paraId="79315D7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8) способствовать сношениям между службами мер и весов или иными службами, ведающими законодательной метрологией, каждого из государств-членов Организации.</w:t>
      </w:r>
    </w:p>
    <w:p w14:paraId="75DB874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Правовые акты.</w:t>
      </w:r>
    </w:p>
    <w:p w14:paraId="01E1A21D" w14:textId="77777777" w:rsidR="00120632" w:rsidRPr="00120632" w:rsidRDefault="00120632" w:rsidP="00120632">
      <w:pPr>
        <w:pStyle w:val="a3"/>
        <w:numPr>
          <w:ilvl w:val="0"/>
          <w:numId w:val="9"/>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обеспечении единства измерений" от 26.06.2008 N 102-ФЗ (последняя редакция)</w:t>
      </w:r>
    </w:p>
    <w:p w14:paraId="4814D4A1" w14:textId="77777777" w:rsidR="00120632" w:rsidRPr="00120632" w:rsidRDefault="00120632" w:rsidP="00120632">
      <w:pPr>
        <w:spacing w:before="100" w:beforeAutospacing="1" w:after="240"/>
        <w:ind w:left="720"/>
        <w:rPr>
          <w:sz w:val="24"/>
          <w:szCs w:val="24"/>
        </w:rPr>
      </w:pPr>
      <w:r w:rsidRPr="00120632">
        <w:rPr>
          <w:sz w:val="24"/>
          <w:szCs w:val="24"/>
        </w:rPr>
        <w:t>Нормативные документы по метрологии, действующие на территории России:</w:t>
      </w:r>
    </w:p>
    <w:p w14:paraId="622DF0C4" w14:textId="77777777" w:rsidR="00120632" w:rsidRPr="00120632" w:rsidRDefault="00120632" w:rsidP="00120632">
      <w:pPr>
        <w:spacing w:before="100" w:beforeAutospacing="1" w:after="240"/>
        <w:ind w:left="720"/>
        <w:rPr>
          <w:sz w:val="24"/>
          <w:szCs w:val="24"/>
        </w:rPr>
      </w:pPr>
      <w:r w:rsidRPr="00120632">
        <w:rPr>
          <w:sz w:val="24"/>
          <w:szCs w:val="24"/>
        </w:rPr>
        <w:t>1) Стандарт</w:t>
      </w:r>
    </w:p>
    <w:p w14:paraId="177A7C9A" w14:textId="77777777" w:rsidR="00120632" w:rsidRPr="00120632" w:rsidRDefault="00120632" w:rsidP="00120632">
      <w:pPr>
        <w:spacing w:before="100" w:beforeAutospacing="1" w:after="240"/>
        <w:ind w:left="720"/>
        <w:rPr>
          <w:sz w:val="24"/>
          <w:szCs w:val="24"/>
        </w:rPr>
      </w:pPr>
      <w:r w:rsidRPr="00120632">
        <w:rPr>
          <w:sz w:val="24"/>
          <w:szCs w:val="24"/>
        </w:rPr>
        <w:t>2) Гос. стандарт РФ (ГОСТ Р)</w:t>
      </w:r>
    </w:p>
    <w:p w14:paraId="510ADAEA" w14:textId="77777777" w:rsidR="00120632" w:rsidRPr="00120632" w:rsidRDefault="00120632" w:rsidP="00120632">
      <w:pPr>
        <w:spacing w:before="100" w:beforeAutospacing="1" w:after="240"/>
        <w:ind w:left="720"/>
        <w:rPr>
          <w:sz w:val="24"/>
          <w:szCs w:val="24"/>
        </w:rPr>
      </w:pPr>
      <w:r w:rsidRPr="00120632">
        <w:rPr>
          <w:sz w:val="24"/>
          <w:szCs w:val="24"/>
        </w:rPr>
        <w:t>3) Национальный стандарт</w:t>
      </w:r>
    </w:p>
    <w:p w14:paraId="287D1AFA" w14:textId="77777777" w:rsidR="00120632" w:rsidRPr="00120632" w:rsidRDefault="00120632" w:rsidP="00120632">
      <w:pPr>
        <w:spacing w:before="100" w:beforeAutospacing="1" w:after="240"/>
        <w:ind w:left="720"/>
        <w:rPr>
          <w:sz w:val="24"/>
          <w:szCs w:val="24"/>
        </w:rPr>
      </w:pPr>
      <w:r w:rsidRPr="00120632">
        <w:rPr>
          <w:sz w:val="24"/>
          <w:szCs w:val="24"/>
        </w:rPr>
        <w:t>4) Международный стандарт (ГОСТ)</w:t>
      </w:r>
    </w:p>
    <w:p w14:paraId="6280A5BC" w14:textId="77777777" w:rsidR="00120632" w:rsidRPr="00120632" w:rsidRDefault="00120632" w:rsidP="00120632">
      <w:pPr>
        <w:spacing w:before="100" w:beforeAutospacing="1" w:after="240"/>
        <w:ind w:left="720"/>
        <w:rPr>
          <w:sz w:val="24"/>
          <w:szCs w:val="24"/>
        </w:rPr>
      </w:pPr>
      <w:r w:rsidRPr="00120632">
        <w:rPr>
          <w:sz w:val="24"/>
          <w:szCs w:val="24"/>
        </w:rPr>
        <w:t>5) Региональный стандарт</w:t>
      </w:r>
    </w:p>
    <w:p w14:paraId="7C6310FC" w14:textId="77777777" w:rsidR="00120632" w:rsidRPr="00120632" w:rsidRDefault="00120632" w:rsidP="00120632">
      <w:pPr>
        <w:spacing w:before="100" w:beforeAutospacing="1" w:after="240"/>
        <w:ind w:left="720"/>
        <w:rPr>
          <w:sz w:val="24"/>
          <w:szCs w:val="24"/>
        </w:rPr>
      </w:pPr>
      <w:r w:rsidRPr="00120632">
        <w:rPr>
          <w:sz w:val="24"/>
          <w:szCs w:val="24"/>
        </w:rPr>
        <w:t>6) Международный стандарт</w:t>
      </w:r>
    </w:p>
    <w:p w14:paraId="7F8F7EC4" w14:textId="77777777" w:rsidR="00120632" w:rsidRPr="00120632" w:rsidRDefault="00120632" w:rsidP="00120632">
      <w:pPr>
        <w:spacing w:before="100" w:beforeAutospacing="1" w:after="240"/>
        <w:ind w:left="720"/>
        <w:rPr>
          <w:sz w:val="24"/>
          <w:szCs w:val="24"/>
        </w:rPr>
      </w:pPr>
      <w:r w:rsidRPr="00120632">
        <w:rPr>
          <w:sz w:val="24"/>
          <w:szCs w:val="24"/>
        </w:rPr>
        <w:t>7) Отраслевой (ОСТ)</w:t>
      </w:r>
    </w:p>
    <w:p w14:paraId="3EFF22B5" w14:textId="77777777" w:rsidR="00120632" w:rsidRPr="00120632" w:rsidRDefault="00120632" w:rsidP="00120632">
      <w:pPr>
        <w:spacing w:before="100" w:beforeAutospacing="1" w:after="240"/>
        <w:ind w:left="720"/>
        <w:rPr>
          <w:sz w:val="24"/>
          <w:szCs w:val="24"/>
        </w:rPr>
      </w:pPr>
      <w:r w:rsidRPr="00120632">
        <w:rPr>
          <w:sz w:val="24"/>
          <w:szCs w:val="24"/>
        </w:rPr>
        <w:t>8) Стандарты научно-технических, инженерных обществ и др. Общественных объединений (СТО)</w:t>
      </w:r>
    </w:p>
    <w:p w14:paraId="5CE35D2F" w14:textId="77777777" w:rsidR="00120632" w:rsidRPr="00120632" w:rsidRDefault="00120632" w:rsidP="00120632">
      <w:pPr>
        <w:spacing w:before="100" w:beforeAutospacing="1" w:after="240"/>
        <w:ind w:left="720"/>
        <w:rPr>
          <w:sz w:val="24"/>
          <w:szCs w:val="24"/>
        </w:rPr>
      </w:pPr>
      <w:r w:rsidRPr="00120632">
        <w:rPr>
          <w:sz w:val="24"/>
          <w:szCs w:val="24"/>
        </w:rPr>
        <w:t>9) Стандарты предприятия (СТП)</w:t>
      </w:r>
    </w:p>
    <w:p w14:paraId="197AAF57" w14:textId="77777777" w:rsidR="00120632" w:rsidRPr="00120632" w:rsidRDefault="00120632" w:rsidP="00120632">
      <w:pPr>
        <w:spacing w:before="100" w:beforeAutospacing="1" w:after="240"/>
        <w:ind w:left="720"/>
        <w:rPr>
          <w:sz w:val="24"/>
          <w:szCs w:val="24"/>
        </w:rPr>
      </w:pPr>
      <w:r w:rsidRPr="00120632">
        <w:rPr>
          <w:sz w:val="24"/>
          <w:szCs w:val="24"/>
        </w:rPr>
        <w:t>10) Технические условия (ТУ)</w:t>
      </w:r>
    </w:p>
    <w:p w14:paraId="12A5593A" w14:textId="77777777" w:rsidR="00120632" w:rsidRPr="00120632" w:rsidRDefault="00120632" w:rsidP="00120632">
      <w:pPr>
        <w:spacing w:before="100" w:beforeAutospacing="1" w:after="240"/>
        <w:ind w:left="720"/>
        <w:rPr>
          <w:sz w:val="24"/>
          <w:szCs w:val="24"/>
        </w:rPr>
      </w:pPr>
      <w:r w:rsidRPr="00120632">
        <w:rPr>
          <w:sz w:val="24"/>
          <w:szCs w:val="24"/>
        </w:rPr>
        <w:t>11) Правила (ПР) по стандартизации, метрологии, сертификации, аккредитации</w:t>
      </w:r>
    </w:p>
    <w:p w14:paraId="6C5CB785" w14:textId="77777777" w:rsidR="00120632" w:rsidRPr="00120632" w:rsidRDefault="00120632" w:rsidP="00120632">
      <w:pPr>
        <w:spacing w:before="100" w:beforeAutospacing="1" w:after="240"/>
        <w:ind w:left="720"/>
        <w:rPr>
          <w:sz w:val="24"/>
          <w:szCs w:val="24"/>
        </w:rPr>
      </w:pPr>
      <w:r w:rsidRPr="00120632">
        <w:rPr>
          <w:sz w:val="24"/>
          <w:szCs w:val="24"/>
        </w:rPr>
        <w:lastRenderedPageBreak/>
        <w:t>12) Рекомендации (Р) (международные РМГ) по стандартизации, метрологии, сертификации.</w:t>
      </w:r>
    </w:p>
    <w:p w14:paraId="3BF96506" w14:textId="77777777" w:rsidR="00120632" w:rsidRPr="00120632" w:rsidRDefault="00120632" w:rsidP="00120632">
      <w:pPr>
        <w:spacing w:before="100" w:beforeAutospacing="1" w:after="240"/>
        <w:ind w:left="720"/>
        <w:rPr>
          <w:sz w:val="24"/>
          <w:szCs w:val="24"/>
        </w:rPr>
      </w:pPr>
      <w:r w:rsidRPr="00120632">
        <w:rPr>
          <w:sz w:val="24"/>
          <w:szCs w:val="24"/>
        </w:rPr>
        <w:t>13) Методические инструкции (МИ) и руководящие документы (РД)</w:t>
      </w:r>
    </w:p>
    <w:p w14:paraId="69A56CD2" w14:textId="77777777" w:rsidR="00120632" w:rsidRPr="00120632" w:rsidRDefault="00120632" w:rsidP="00120632">
      <w:pPr>
        <w:spacing w:before="100" w:beforeAutospacing="1" w:after="240"/>
        <w:ind w:left="720"/>
        <w:rPr>
          <w:sz w:val="24"/>
          <w:szCs w:val="24"/>
        </w:rPr>
      </w:pPr>
      <w:r w:rsidRPr="00120632">
        <w:rPr>
          <w:sz w:val="24"/>
          <w:szCs w:val="24"/>
        </w:rPr>
        <w:t>14) Регламент (технический регламент)</w:t>
      </w:r>
    </w:p>
    <w:p w14:paraId="0A4CA5BC" w14:textId="77777777" w:rsidR="00120632" w:rsidRPr="00120632" w:rsidRDefault="00120632" w:rsidP="00120632">
      <w:pPr>
        <w:spacing w:before="100" w:beforeAutospacing="1" w:after="240"/>
        <w:ind w:left="720"/>
        <w:rPr>
          <w:sz w:val="24"/>
          <w:szCs w:val="24"/>
        </w:rPr>
      </w:pPr>
      <w:r w:rsidRPr="00120632">
        <w:rPr>
          <w:sz w:val="24"/>
          <w:szCs w:val="24"/>
        </w:rPr>
        <w:t>15) Кодекс установившейся практики.</w:t>
      </w:r>
    </w:p>
    <w:p w14:paraId="397ED0EC" w14:textId="77777777" w:rsidR="00120632" w:rsidRPr="00120632" w:rsidRDefault="00120632" w:rsidP="00120632">
      <w:pPr>
        <w:pStyle w:val="a3"/>
        <w:numPr>
          <w:ilvl w:val="0"/>
          <w:numId w:val="8"/>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К субъектам метрологии относятся</w:t>
      </w:r>
      <w:r w:rsidRPr="00120632">
        <w:rPr>
          <w:rFonts w:ascii="Times New Roman" w:hAnsi="Times New Roman" w:cs="Times New Roman"/>
          <w:sz w:val="24"/>
          <w:szCs w:val="24"/>
        </w:rPr>
        <w:t>: 1) Государственная метрологическая служба РФ (ГМС); 2) метрологические службы федеральных органов исполнительной власти и юридических лиц (МС); 3) международные метрологические организации.</w:t>
      </w:r>
    </w:p>
    <w:p w14:paraId="5121CD5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Объектом метрологии являются физические величины</w:t>
      </w:r>
      <w:r w:rsidRPr="00120632">
        <w:rPr>
          <w:rFonts w:ascii="Times New Roman" w:hAnsi="Times New Roman" w:cs="Times New Roman"/>
          <w:sz w:val="24"/>
          <w:szCs w:val="24"/>
        </w:rPr>
        <w:t>. Под понятием «физическая величина» в метрологии, как и в физике, понимается свойство физических объектов (систем), общее в качественном отношении многим объектам, но в количественном отношении индивидуальное для каждого объекта, т. е. свойство, которое может быть для одного объекта в то или иное число раз больше или меньше, чем для другого (например, длина, масса, плотность, температура, сила, скорость). Количественное содержание свойства, соответствующего понятию «физическая величина», в данном объекте – размер физической величины.</w:t>
      </w:r>
    </w:p>
    <w:p w14:paraId="18CF7A1E" w14:textId="77777777" w:rsidR="00120632" w:rsidRPr="00120632" w:rsidRDefault="00120632" w:rsidP="00120632">
      <w:pPr>
        <w:pStyle w:val="a3"/>
        <w:numPr>
          <w:ilvl w:val="0"/>
          <w:numId w:val="8"/>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A8C9FDF"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2FDE1916"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76752A1F"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3.Институты квотирования и государственного заказа.</w:t>
      </w:r>
    </w:p>
    <w:p w14:paraId="07DDCBE5"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62E3C191" w14:textId="77777777" w:rsidR="00120632" w:rsidRPr="00120632" w:rsidRDefault="00120632" w:rsidP="00120632">
      <w:pPr>
        <w:pStyle w:val="a3"/>
        <w:numPr>
          <w:ilvl w:val="0"/>
          <w:numId w:val="10"/>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квотирования.</w:t>
      </w:r>
    </w:p>
    <w:p w14:paraId="5685CC6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Квотирование- установление государством на определенный период количественных или стоимостных ограничений объема экспорта и импорта товаров (работ, услуг) определенной номенклатуры в натуральном или стоимостном выражении.</w:t>
      </w:r>
    </w:p>
    <w:p w14:paraId="65FFD832" w14:textId="77777777" w:rsidR="00120632" w:rsidRPr="00120632" w:rsidRDefault="00120632" w:rsidP="00120632">
      <w:pPr>
        <w:pStyle w:val="a3"/>
        <w:numPr>
          <w:ilvl w:val="0"/>
          <w:numId w:val="10"/>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2315E04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Выделяются квоты:</w:t>
      </w:r>
    </w:p>
    <w:p w14:paraId="19494BF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общие, определяемые для государственных нужд;</w:t>
      </w:r>
    </w:p>
    <w:p w14:paraId="2BF45CE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естественные, связанные с ограниченностью пропускных способностей нефтепроводов, терминалов в портах и т.д.;</w:t>
      </w:r>
    </w:p>
    <w:p w14:paraId="589E0F9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исключительные, вводимые в особых случаях, связанных с обеспечением национальной безопасности государства, защитой внутреннего рынка, выполнением международных обязательств.</w:t>
      </w:r>
    </w:p>
    <w:p w14:paraId="42CA159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Тарифная квота (контингент) представляет собой разрешение на ввоз в страну определенного количества товара беспошлинно или по пониженным ставкам; товары, ввозимые сверх данного лимита, облагаются таможенными пошлинами по обычным ставкам.</w:t>
      </w:r>
    </w:p>
    <w:p w14:paraId="5DAAF8A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Статьей 36 Закона РФ «О таможенном тарифе»[1] предусмотрено использование (в отношении отдельных иностранных государств) тарифных квот, в пределах стоимости или количества которых импортируемые или экспортируемые товары облагаются льготными (преференциальными) таможенными пошлинами, а в случае </w:t>
      </w:r>
      <w:r w:rsidRPr="00120632">
        <w:rPr>
          <w:rFonts w:ascii="Times New Roman" w:hAnsi="Times New Roman" w:cs="Times New Roman"/>
          <w:sz w:val="24"/>
          <w:szCs w:val="24"/>
        </w:rPr>
        <w:lastRenderedPageBreak/>
        <w:t>превышения установленных пределов к товарам применяются обычные ставки пошлин. В соответствии с данным законом под тарифной квотой понимается мера регулирования ввоза в Российскую Федерацию отдельных видов сельскохозяйственных товаров, происходящих из третьих стран, предусматривающая применение в течение определенного периода более низкой ставки ввозной таможенной пошлины при ввозе определенного количества товара (в натуральном или стоимостном выражении) по сравнению со ставкой ввозной таможенной пошлины, применяемой в соответствии с Единым таможенным тарифом Таможенного союза</w:t>
      </w:r>
    </w:p>
    <w:p w14:paraId="031109D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Экспортные квоты вводятся либо в соответствии с международными стабилизационными соглашениями, устанавливающими долю каждой страны в общем экспорте определенного товара (например, экспорт нефти из стран ОПЕК), либо правительством страны для:</w:t>
      </w:r>
    </w:p>
    <w:p w14:paraId="3FB420C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обеспечения отечественных потребителей и производителей достаточными запасами товаров;</w:t>
      </w:r>
    </w:p>
    <w:p w14:paraId="7C5B372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ограничения экспорта с целью исключения повышения цен данного товара на внутреннем рынке;</w:t>
      </w:r>
    </w:p>
    <w:p w14:paraId="5260E75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предупреждения истощения природных ресурсов;</w:t>
      </w:r>
    </w:p>
    <w:p w14:paraId="6A97790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достижения военно-политических целей.</w:t>
      </w:r>
    </w:p>
    <w:p w14:paraId="500AD08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Импортные квоты ограничивают количество продукции, разрешенной для ввоза. Они вводятся для:</w:t>
      </w:r>
    </w:p>
    <w:p w14:paraId="49EE430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защиты национального производства;</w:t>
      </w:r>
    </w:p>
    <w:p w14:paraId="548E2CA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достижения сбалансированности торгового баланса;</w:t>
      </w:r>
    </w:p>
    <w:p w14:paraId="6D54A71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регулирования спроса и предложения на внутреннем рынке;</w:t>
      </w:r>
    </w:p>
    <w:p w14:paraId="639BDB3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реагирования на дискриминационную торговую политику других государств.</w:t>
      </w:r>
    </w:p>
    <w:p w14:paraId="6D35217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Это ограничение не обязательно предназначено для защиты отечественных производителей. Например, Япония сохраняет квоты на ряд сельскохозяйственных продуктов, в ней не производящихся. Квотирование импорта является средством воздействия при ведении переговоров по сбыту национальной экспортной продукции, а также позволяет избегать чрезмерной зависимости от любой иной страны в отношении необходимых продуктов, запасы которых могут сократиться в случае ухудшения климатических или политических условий.</w:t>
      </w:r>
    </w:p>
    <w:p w14:paraId="2A50FE2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Так, квоты устанавливаются на импорт в ЕС из отдельных стран стальной продукции, сырого табака, текстиля, химикатов, обуви, изделий из стекла и др. Квотируется, в частности, ввоз стальных изделий из России. Импорт хлорфторуглеродов (фреонов) и других товаров, упомянутых в Монреальском протоколе 1987 года о веществах, разрушающих озоновый слой, допускается только из стран, подписавших этот Протокол. Не допускается реализация и использование любых ядохимикатов, за исключением специально разрешенных странами ЕС. Запрещается импорт в ЕС слоновой кости, а с 1995 г. – шкур бобра, выдры, койота, волка, горностая, рыси, соболя, енота, барсука, куницы и полученных из них продуктов. С Россией ЕС заключил отдельное соглашение о торговле текстильными товарами, предусматривающее установление квот на ввоз в ЕС российских тканей, одежды, одеял, пледов, постельного и кухонного белья, прочих готовых изделий. По санитарным соображениям вводятся временные запреты на ввоз животных и растительных продуктов из стран, где зарегистрированы определенные заболевания.</w:t>
      </w:r>
    </w:p>
    <w:p w14:paraId="00334C8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Правовые акты.</w:t>
      </w:r>
    </w:p>
    <w:p w14:paraId="4B0BA485" w14:textId="77777777" w:rsidR="00120632" w:rsidRPr="00120632" w:rsidRDefault="00120632" w:rsidP="00120632">
      <w:pPr>
        <w:pStyle w:val="a3"/>
        <w:numPr>
          <w:ilvl w:val="0"/>
          <w:numId w:val="1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Федеральный закон от 24.11.1995 N 181-ФЗ (ред. от 29.12.2017) "О социальной защите инвалидов в Российской Федерации.</w:t>
      </w:r>
    </w:p>
    <w:p w14:paraId="18B3551E" w14:textId="77777777" w:rsidR="00120632" w:rsidRPr="00120632" w:rsidRDefault="00120632" w:rsidP="00120632">
      <w:pPr>
        <w:pStyle w:val="a3"/>
        <w:numPr>
          <w:ilvl w:val="0"/>
          <w:numId w:val="1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Гражданский кодекс Российской Федерации (часть II) от 21 июня 1996 г. № 14-ФЗ.</w:t>
      </w:r>
    </w:p>
    <w:p w14:paraId="32D516BF" w14:textId="77777777" w:rsidR="00120632" w:rsidRPr="00120632" w:rsidRDefault="00120632" w:rsidP="00120632">
      <w:pPr>
        <w:pStyle w:val="a3"/>
        <w:numPr>
          <w:ilvl w:val="0"/>
          <w:numId w:val="1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Бюджетный кодекс Российской Федерации (часть II, раздел III) от 31 июля 1998 г. № 145-ФЗ.</w:t>
      </w:r>
    </w:p>
    <w:p w14:paraId="33D675BA" w14:textId="77777777" w:rsidR="00120632" w:rsidRPr="00120632" w:rsidRDefault="00120632" w:rsidP="00120632">
      <w:pPr>
        <w:pStyle w:val="a3"/>
        <w:numPr>
          <w:ilvl w:val="0"/>
          <w:numId w:val="1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Налоговый кодекс Российской Федерации (часть I) от 31 июля 1998, №147-ФЗ.</w:t>
      </w:r>
    </w:p>
    <w:p w14:paraId="456F4054" w14:textId="77777777" w:rsidR="00120632" w:rsidRPr="00120632" w:rsidRDefault="00120632" w:rsidP="00120632">
      <w:pPr>
        <w:pStyle w:val="a3"/>
        <w:numPr>
          <w:ilvl w:val="0"/>
          <w:numId w:val="17"/>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контрактной системе в сфере закупок товаров, работ, услуг для обеспечения государственных и муниципальных нужд" от 05.04.2013 N 44-ФЗ (последняя редакция).</w:t>
      </w:r>
    </w:p>
    <w:p w14:paraId="5803B599" w14:textId="77777777" w:rsidR="00120632" w:rsidRPr="00120632" w:rsidRDefault="00120632" w:rsidP="00120632">
      <w:pPr>
        <w:pStyle w:val="a3"/>
        <w:numPr>
          <w:ilvl w:val="0"/>
          <w:numId w:val="10"/>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 одной стороны субъектами</w:t>
      </w:r>
      <w:r w:rsidRPr="00120632">
        <w:rPr>
          <w:rFonts w:ascii="Times New Roman" w:hAnsi="Times New Roman" w:cs="Times New Roman"/>
          <w:sz w:val="24"/>
          <w:szCs w:val="24"/>
        </w:rPr>
        <w:t xml:space="preserve"> процедуры квотирования могут любые российские хозяйствующие субъекты вне зависимости от форм собственности и организационно-правового построения, т.е. это могут быть как юридические лица, так и индивидуальные предприниматели, изъявившие желания участвовать в конкурсе или аукционе по продаже экспортных или импортных квот.</w:t>
      </w:r>
    </w:p>
    <w:p w14:paraId="215A9BA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 другой стороны субъектом процедуры квотирования является в соответствии с законодательством Правительство Российской Федерации и иные уполномоченные им федеральные органы исполнительной власти.</w:t>
      </w:r>
    </w:p>
    <w:p w14:paraId="2C1327A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товары, работы, услуги, результаты интеллектуальной деятельности.</w:t>
      </w:r>
    </w:p>
    <w:p w14:paraId="75E5B391" w14:textId="77777777" w:rsidR="00120632" w:rsidRPr="00120632" w:rsidRDefault="00120632" w:rsidP="00120632">
      <w:pPr>
        <w:pStyle w:val="a3"/>
        <w:numPr>
          <w:ilvl w:val="0"/>
          <w:numId w:val="10"/>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0826C9D3"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531958C7"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0E6F9BD1"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6AB96C60"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667F9BB4" w14:textId="77777777" w:rsidR="00120632" w:rsidRPr="00120632" w:rsidRDefault="00120632" w:rsidP="00120632">
      <w:pPr>
        <w:pStyle w:val="a3"/>
        <w:numPr>
          <w:ilvl w:val="0"/>
          <w:numId w:val="1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государственного заказа.</w:t>
      </w:r>
    </w:p>
    <w:p w14:paraId="488539C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Государственный заказ - предложение, даваемое уполномоченной государственной организацией другой организации-поставщику о поставке товаров, выполнении работ, оказании услуг (далее - продукции) для федеральных и региональных государственных нужд.</w:t>
      </w:r>
    </w:p>
    <w:p w14:paraId="3A059A7F" w14:textId="77777777" w:rsidR="00120632" w:rsidRPr="00120632" w:rsidRDefault="00120632" w:rsidP="00120632">
      <w:pPr>
        <w:pStyle w:val="a3"/>
        <w:numPr>
          <w:ilvl w:val="0"/>
          <w:numId w:val="1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0404DDD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ab/>
      </w:r>
    </w:p>
    <w:p w14:paraId="49C05E6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Размещение заказа может осуществляться:</w:t>
      </w:r>
    </w:p>
    <w:p w14:paraId="73F327B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путем проведения торгов в форме конкурса, аукциона, в том числе аукциона в электронной форме;</w:t>
      </w:r>
    </w:p>
    <w:p w14:paraId="52480A3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без проведения торгов (запрос котировок, у единственного поставщика (исполнителя, подрядчика), на товарных биржах).</w:t>
      </w:r>
    </w:p>
    <w:p w14:paraId="30BE008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является www.zakupki.gov.ru.</w:t>
      </w:r>
    </w:p>
    <w:p w14:paraId="04264B1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Во всех случаях размещение заказа осуществляется путем проведения торгов, за исключением случаев, предусмотренных Федеральным законом.</w:t>
      </w:r>
    </w:p>
    <w:p w14:paraId="4C1BF00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14:paraId="66D4E0C3"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0FBF81F8" w14:textId="77777777" w:rsidR="00120632" w:rsidRPr="00120632" w:rsidRDefault="00120632" w:rsidP="00120632">
      <w:pPr>
        <w:pStyle w:val="a3"/>
        <w:numPr>
          <w:ilvl w:val="0"/>
          <w:numId w:val="16"/>
        </w:numPr>
        <w:rPr>
          <w:rFonts w:ascii="Times New Roman" w:hAnsi="Times New Roman" w:cs="Times New Roman"/>
          <w:sz w:val="24"/>
          <w:szCs w:val="24"/>
        </w:rPr>
      </w:pPr>
      <w:r w:rsidRPr="00120632">
        <w:rPr>
          <w:rFonts w:ascii="Times New Roman" w:hAnsi="Times New Roman" w:cs="Times New Roman"/>
          <w:sz w:val="24"/>
          <w:szCs w:val="24"/>
        </w:rPr>
        <w:t>Федеральный закон от 26.07.2006 № 135-ФЗ «О защите конкуренции»</w:t>
      </w:r>
    </w:p>
    <w:p w14:paraId="40E9B480" w14:textId="77777777" w:rsidR="00120632" w:rsidRPr="00120632" w:rsidRDefault="00120632" w:rsidP="00120632">
      <w:pPr>
        <w:pStyle w:val="a3"/>
        <w:numPr>
          <w:ilvl w:val="0"/>
          <w:numId w:val="16"/>
        </w:numPr>
        <w:shd w:val="clear" w:color="auto" w:fill="FFFFFF"/>
        <w:spacing w:after="144" w:line="242" w:lineRule="atLeast"/>
        <w:outlineLvl w:val="0"/>
        <w:rPr>
          <w:rFonts w:ascii="Times New Roman" w:eastAsia="Times New Roman" w:hAnsi="Times New Roman" w:cs="Times New Roman"/>
          <w:bCs/>
          <w:color w:val="333333"/>
          <w:kern w:val="36"/>
          <w:lang w:eastAsia="ru-RU"/>
        </w:rPr>
      </w:pPr>
      <w:r w:rsidRPr="00120632">
        <w:rPr>
          <w:rFonts w:ascii="Times New Roman" w:eastAsia="Times New Roman" w:hAnsi="Times New Roman" w:cs="Times New Roman"/>
          <w:bCs/>
          <w:color w:val="333333"/>
          <w:kern w:val="36"/>
          <w:lang w:eastAsia="ru-RU"/>
        </w:rPr>
        <w:lastRenderedPageBreak/>
        <w:t>Федеральный закон "О развитии малого и среднего предпринимательства в Российской Федерации" от 24.07.2007 N 209-ФЗ (последняя редакция)</w:t>
      </w:r>
    </w:p>
    <w:p w14:paraId="60BE6F2F" w14:textId="77777777" w:rsidR="00120632" w:rsidRPr="00120632" w:rsidRDefault="00120632" w:rsidP="00120632">
      <w:pPr>
        <w:pStyle w:val="a3"/>
        <w:numPr>
          <w:ilvl w:val="0"/>
          <w:numId w:val="1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Постановление Правительства РФ от 26.06.1995 N 594 (ред. от 20.11.2018) "О реализации Федерального закона "О поставках продукции для федеральных государственных нужд" (вместе с "Порядком разработки и реализации федеральных целевых программ и межгосударственных целевых программ, в осуществлении которых участвует Российская Федерация", "Порядком закупки и поставки продукции для федеральных госуда…».</w:t>
      </w:r>
    </w:p>
    <w:p w14:paraId="04BC525E" w14:textId="77777777" w:rsidR="00120632" w:rsidRPr="00120632" w:rsidRDefault="00120632" w:rsidP="00120632">
      <w:pPr>
        <w:pStyle w:val="a3"/>
        <w:numPr>
          <w:ilvl w:val="0"/>
          <w:numId w:val="1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государственном оборонном заказе" от 29.12.2012 N 275-ФЗ (последняя редакция).</w:t>
      </w:r>
    </w:p>
    <w:p w14:paraId="47B09007" w14:textId="77777777" w:rsidR="00120632" w:rsidRPr="00120632" w:rsidRDefault="00120632" w:rsidP="00120632">
      <w:pPr>
        <w:pStyle w:val="a3"/>
        <w:numPr>
          <w:ilvl w:val="0"/>
          <w:numId w:val="1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связи" от 07.07.2003 N 126-ФЗ (последняя редакция).</w:t>
      </w:r>
    </w:p>
    <w:p w14:paraId="5B923901" w14:textId="77777777" w:rsidR="00120632" w:rsidRPr="00120632" w:rsidRDefault="00120632" w:rsidP="00120632">
      <w:pPr>
        <w:pStyle w:val="a3"/>
        <w:numPr>
          <w:ilvl w:val="0"/>
          <w:numId w:val="11"/>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Их участниками (субъекты</w:t>
      </w:r>
      <w:r w:rsidRPr="00120632">
        <w:rPr>
          <w:rFonts w:ascii="Times New Roman" w:hAnsi="Times New Roman" w:cs="Times New Roman"/>
          <w:sz w:val="24"/>
          <w:szCs w:val="24"/>
        </w:rPr>
        <w:t>) могут быть предприятия, организации и учреждения независимо от форм собственности, расположенные на территории РФ.</w:t>
      </w:r>
    </w:p>
    <w:p w14:paraId="13A1BAC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 xml:space="preserve">Объекты: </w:t>
      </w:r>
      <w:r w:rsidRPr="00120632">
        <w:rPr>
          <w:rFonts w:ascii="Times New Roman" w:hAnsi="Times New Roman" w:cs="Times New Roman"/>
          <w:sz w:val="24"/>
          <w:szCs w:val="24"/>
        </w:rPr>
        <w:t>потребности государства в продукции, необходимой для решения задач жизнеобеспечения обороны и безопасности страны и реализации государственных целевых программ.</w:t>
      </w:r>
    </w:p>
    <w:p w14:paraId="3E8613FE" w14:textId="77777777" w:rsidR="00120632" w:rsidRPr="00120632" w:rsidRDefault="00120632" w:rsidP="00120632">
      <w:pPr>
        <w:pStyle w:val="a3"/>
        <w:numPr>
          <w:ilvl w:val="0"/>
          <w:numId w:val="1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38B9D29D"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4BD1949F" w14:textId="77777777" w:rsidR="00120632" w:rsidRPr="00120632" w:rsidRDefault="00120632" w:rsidP="00120632">
      <w:pPr>
        <w:pStyle w:val="a3"/>
        <w:numPr>
          <w:ilvl w:val="0"/>
          <w:numId w:val="18"/>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Институт обращения граждан.</w:t>
      </w:r>
    </w:p>
    <w:p w14:paraId="423F6B75" w14:textId="77777777" w:rsidR="00120632" w:rsidRPr="00120632" w:rsidRDefault="00120632" w:rsidP="00120632">
      <w:pPr>
        <w:pStyle w:val="a3"/>
        <w:numPr>
          <w:ilvl w:val="0"/>
          <w:numId w:val="1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обращения граждан.</w:t>
      </w:r>
    </w:p>
    <w:p w14:paraId="160A3D3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Обращение граждан– направленные в государственный орган, орган местного самоуправления или должностному лицу письменные предложение, заявление или жалоба, а также устное обращение гражданина в государственный орган, орган местного самоуправления.</w:t>
      </w:r>
    </w:p>
    <w:p w14:paraId="21DB85C1" w14:textId="77777777" w:rsidR="00120632" w:rsidRPr="00120632" w:rsidRDefault="00120632" w:rsidP="00120632">
      <w:pPr>
        <w:pStyle w:val="a3"/>
        <w:numPr>
          <w:ilvl w:val="0"/>
          <w:numId w:val="1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7DA712F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Виды обращений:</w:t>
      </w:r>
    </w:p>
    <w:p w14:paraId="0D90072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Предложение – рекомендации граждан по совершенствованию НПА, деят-ти органов власти, </w:t>
      </w:r>
      <w:proofErr w:type="gramStart"/>
      <w:r w:rsidRPr="00120632">
        <w:rPr>
          <w:rFonts w:ascii="Times New Roman" w:hAnsi="Times New Roman" w:cs="Times New Roman"/>
          <w:sz w:val="24"/>
          <w:szCs w:val="24"/>
        </w:rPr>
        <w:t>разв.ОО</w:t>
      </w:r>
      <w:proofErr w:type="gramEnd"/>
    </w:p>
    <w:p w14:paraId="696FCA5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Заявление– просьба граждан по содействию в реализации его прав и свобод/прав и свобод </w:t>
      </w:r>
      <w:proofErr w:type="gramStart"/>
      <w:r w:rsidRPr="00120632">
        <w:rPr>
          <w:rFonts w:ascii="Times New Roman" w:hAnsi="Times New Roman" w:cs="Times New Roman"/>
          <w:sz w:val="24"/>
          <w:szCs w:val="24"/>
        </w:rPr>
        <w:t>др.лиц</w:t>
      </w:r>
      <w:proofErr w:type="gramEnd"/>
      <w:r w:rsidRPr="00120632">
        <w:rPr>
          <w:rFonts w:ascii="Times New Roman" w:hAnsi="Times New Roman" w:cs="Times New Roman"/>
          <w:sz w:val="24"/>
          <w:szCs w:val="24"/>
        </w:rPr>
        <w:t xml:space="preserve"> либо сообщ.о нарушении НПА, недостатков в работе органов власти либо критика деят.указанных органов</w:t>
      </w:r>
    </w:p>
    <w:p w14:paraId="00B1937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Жалоба– просьба граждан о восстановлении/защите нарушенных прав и законных интересов</w:t>
      </w:r>
    </w:p>
    <w:p w14:paraId="37740B3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Права граждан при рассмотрении обращений:</w:t>
      </w:r>
    </w:p>
    <w:p w14:paraId="79DFDB0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-Граждане реализуют это право свободно и добровольно</w:t>
      </w:r>
    </w:p>
    <w:p w14:paraId="1BE3A0B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-Граждане имеют право предоставлять </w:t>
      </w:r>
      <w:proofErr w:type="gramStart"/>
      <w:r w:rsidRPr="00120632">
        <w:rPr>
          <w:rFonts w:ascii="Times New Roman" w:hAnsi="Times New Roman" w:cs="Times New Roman"/>
          <w:sz w:val="24"/>
          <w:szCs w:val="24"/>
        </w:rPr>
        <w:t>доп.документы</w:t>
      </w:r>
      <w:proofErr w:type="gramEnd"/>
      <w:r w:rsidRPr="00120632">
        <w:rPr>
          <w:rFonts w:ascii="Times New Roman" w:hAnsi="Times New Roman" w:cs="Times New Roman"/>
          <w:sz w:val="24"/>
          <w:szCs w:val="24"/>
        </w:rPr>
        <w:t xml:space="preserve"> и материалы</w:t>
      </w:r>
    </w:p>
    <w:p w14:paraId="06999DC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-Знакомиться с документами и материалами, касающимися рассмотрения обращения</w:t>
      </w:r>
    </w:p>
    <w:p w14:paraId="4E4649C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-Получать </w:t>
      </w:r>
      <w:proofErr w:type="gramStart"/>
      <w:r w:rsidRPr="00120632">
        <w:rPr>
          <w:rFonts w:ascii="Times New Roman" w:hAnsi="Times New Roman" w:cs="Times New Roman"/>
          <w:sz w:val="24"/>
          <w:szCs w:val="24"/>
        </w:rPr>
        <w:t>письм.ответ</w:t>
      </w:r>
      <w:proofErr w:type="gramEnd"/>
      <w:r w:rsidRPr="00120632">
        <w:rPr>
          <w:rFonts w:ascii="Times New Roman" w:hAnsi="Times New Roman" w:cs="Times New Roman"/>
          <w:sz w:val="24"/>
          <w:szCs w:val="24"/>
        </w:rPr>
        <w:t xml:space="preserve"> по существу постаыленного вопроса</w:t>
      </w:r>
    </w:p>
    <w:p w14:paraId="7988845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-Обращаться с заявлением о прекращении рассмотрения обращений</w:t>
      </w:r>
    </w:p>
    <w:p w14:paraId="054A214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Осущ-ие гражданами права на обращение не должно нарушать прав </w:t>
      </w:r>
      <w:proofErr w:type="gramStart"/>
      <w:r w:rsidRPr="00120632">
        <w:rPr>
          <w:rFonts w:ascii="Times New Roman" w:hAnsi="Times New Roman" w:cs="Times New Roman"/>
          <w:sz w:val="24"/>
          <w:szCs w:val="24"/>
        </w:rPr>
        <w:t>др.лиц</w:t>
      </w:r>
      <w:proofErr w:type="gramEnd"/>
      <w:r w:rsidRPr="00120632">
        <w:rPr>
          <w:rFonts w:ascii="Times New Roman" w:hAnsi="Times New Roman" w:cs="Times New Roman"/>
          <w:sz w:val="24"/>
          <w:szCs w:val="24"/>
        </w:rPr>
        <w:t>. Если в обращении указыв-ся заведомо ложные сведения, то расходы по рассмотр.м.</w:t>
      </w:r>
      <w:proofErr w:type="gramStart"/>
      <w:r w:rsidRPr="00120632">
        <w:rPr>
          <w:rFonts w:ascii="Times New Roman" w:hAnsi="Times New Roman" w:cs="Times New Roman"/>
          <w:sz w:val="24"/>
          <w:szCs w:val="24"/>
        </w:rPr>
        <w:t>б.взысканы</w:t>
      </w:r>
      <w:proofErr w:type="gramEnd"/>
      <w:r w:rsidRPr="00120632">
        <w:rPr>
          <w:rFonts w:ascii="Times New Roman" w:hAnsi="Times New Roman" w:cs="Times New Roman"/>
          <w:sz w:val="24"/>
          <w:szCs w:val="24"/>
        </w:rPr>
        <w:t xml:space="preserve"> с граждан.</w:t>
      </w:r>
    </w:p>
    <w:p w14:paraId="07EA62B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Гарантии, предоставленные гражданам всвязи с рассмотрением обращений:</w:t>
      </w:r>
    </w:p>
    <w:p w14:paraId="45D94DA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Обращение рассматр-ся бесплатно</w:t>
      </w:r>
    </w:p>
    <w:p w14:paraId="3C86188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Гарантия безопасности гражданина всвязи с </w:t>
      </w:r>
      <w:proofErr w:type="gramStart"/>
      <w:r w:rsidRPr="00120632">
        <w:rPr>
          <w:rFonts w:ascii="Times New Roman" w:hAnsi="Times New Roman" w:cs="Times New Roman"/>
          <w:sz w:val="24"/>
          <w:szCs w:val="24"/>
        </w:rPr>
        <w:t>рассмотр.его</w:t>
      </w:r>
      <w:proofErr w:type="gramEnd"/>
      <w:r w:rsidRPr="00120632">
        <w:rPr>
          <w:rFonts w:ascii="Times New Roman" w:hAnsi="Times New Roman" w:cs="Times New Roman"/>
          <w:sz w:val="24"/>
          <w:szCs w:val="24"/>
        </w:rPr>
        <w:t xml:space="preserve"> заявл.</w:t>
      </w:r>
    </w:p>
    <w:p w14:paraId="7F68BB3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Возможность обжалования решения, принятого по обращению</w:t>
      </w:r>
    </w:p>
    <w:p w14:paraId="6FE3906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Запрещ-ся направлять жалобу на рассмотрение в тот орган/</w:t>
      </w:r>
      <w:proofErr w:type="gramStart"/>
      <w:r w:rsidRPr="00120632">
        <w:rPr>
          <w:rFonts w:ascii="Times New Roman" w:hAnsi="Times New Roman" w:cs="Times New Roman"/>
          <w:sz w:val="24"/>
          <w:szCs w:val="24"/>
        </w:rPr>
        <w:t>должн.лицу</w:t>
      </w:r>
      <w:proofErr w:type="gramEnd"/>
      <w:r w:rsidRPr="00120632">
        <w:rPr>
          <w:rFonts w:ascii="Times New Roman" w:hAnsi="Times New Roman" w:cs="Times New Roman"/>
          <w:sz w:val="24"/>
          <w:szCs w:val="24"/>
        </w:rPr>
        <w:t>, действие которого обжалуется</w:t>
      </w:r>
    </w:p>
    <w:p w14:paraId="08270A9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Обращения подлежат обязательному рассмотрению</w:t>
      </w:r>
    </w:p>
    <w:p w14:paraId="5CCE40F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Устан-ся контроль за соблюдением порядка рассмотрения обращений</w:t>
      </w:r>
    </w:p>
    <w:p w14:paraId="6F9EEBB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Устан-ся ответств-ть за нарушение порядка рассмотрения обращений</w:t>
      </w:r>
    </w:p>
    <w:p w14:paraId="3EC6B1B7"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679C7D4A" w14:textId="77777777" w:rsidR="00120632" w:rsidRPr="00120632" w:rsidRDefault="00120632" w:rsidP="00120632">
      <w:pPr>
        <w:pStyle w:val="a3"/>
        <w:numPr>
          <w:ilvl w:val="0"/>
          <w:numId w:val="13"/>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порядке рассмотрения обращений граждан Российской Федерации" от 02.05.2006 N 59-ФЗ (последняя редакция).</w:t>
      </w:r>
    </w:p>
    <w:p w14:paraId="797F687B" w14:textId="77777777" w:rsidR="00120632" w:rsidRPr="00120632" w:rsidRDefault="00120632" w:rsidP="00120632">
      <w:pPr>
        <w:pStyle w:val="a3"/>
        <w:numPr>
          <w:ilvl w:val="0"/>
          <w:numId w:val="13"/>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исполнительном производстве" от 02.10.2007 N 229-ФЗ (последняя редакция)</w:t>
      </w:r>
    </w:p>
    <w:p w14:paraId="27D82667" w14:textId="77777777" w:rsidR="00120632" w:rsidRPr="00120632" w:rsidRDefault="00120632" w:rsidP="00120632">
      <w:pPr>
        <w:pStyle w:val="a3"/>
        <w:numPr>
          <w:ilvl w:val="0"/>
          <w:numId w:val="13"/>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обеспечении доступа к информации о деятельности государственных органов и органов местного самоуправления" от 09.02.2009 N 8-ФЗ (последняя редакция).</w:t>
      </w:r>
    </w:p>
    <w:p w14:paraId="2A4610AA" w14:textId="77777777" w:rsidR="00120632" w:rsidRPr="00120632" w:rsidRDefault="00120632" w:rsidP="00120632">
      <w:pPr>
        <w:pStyle w:val="a3"/>
        <w:numPr>
          <w:ilvl w:val="0"/>
          <w:numId w:val="13"/>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Постановление Верховного Суда РФ от 28.05.2014 N 25-АД14-1 « О привлечении к ответственности по ст. 5.59 КоАП РФ за нарушение порядка рассмотрения обращений граждан».</w:t>
      </w:r>
    </w:p>
    <w:p w14:paraId="5CFA1C07" w14:textId="77777777" w:rsidR="00120632" w:rsidRPr="00120632" w:rsidRDefault="00120632" w:rsidP="00120632">
      <w:pPr>
        <w:pStyle w:val="a3"/>
        <w:numPr>
          <w:ilvl w:val="0"/>
          <w:numId w:val="13"/>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организации предоставления государственных и муниципальных услуг" от 27.07.2010 N 210-ФЗ (последняя редакция).</w:t>
      </w:r>
    </w:p>
    <w:p w14:paraId="02122352" w14:textId="77777777" w:rsidR="00120632" w:rsidRPr="00120632" w:rsidRDefault="00120632" w:rsidP="00120632">
      <w:pPr>
        <w:pStyle w:val="a3"/>
        <w:numPr>
          <w:ilvl w:val="0"/>
          <w:numId w:val="12"/>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Выделяют две главные группы субъектов</w:t>
      </w:r>
      <w:r w:rsidRPr="00120632">
        <w:rPr>
          <w:rFonts w:ascii="Times New Roman" w:hAnsi="Times New Roman" w:cs="Times New Roman"/>
          <w:sz w:val="24"/>
          <w:szCs w:val="24"/>
        </w:rPr>
        <w:t xml:space="preserve"> института обращений граждан. Первая группа – лица, которые обладают правом на подачу обращения. Вторая – круг субъектов, котором адресовано это обращение и на которых возлагается обязанность его принять, рассмотреть, разрешить поставленные в обращении вопросы, принять по нему необходимые.</w:t>
      </w:r>
    </w:p>
    <w:p w14:paraId="0CE1AE0D" w14:textId="77777777" w:rsidR="00120632" w:rsidRPr="00120632" w:rsidRDefault="00120632" w:rsidP="00120632">
      <w:pPr>
        <w:pStyle w:val="a3"/>
        <w:numPr>
          <w:ilvl w:val="0"/>
          <w:numId w:val="1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Гражданин РФ - лицо, обладающее гражданством РФ. </w:t>
      </w:r>
    </w:p>
    <w:p w14:paraId="48DED11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sym w:font="Symbol" w:char="F0B7"/>
      </w:r>
      <w:r w:rsidRPr="00120632">
        <w:rPr>
          <w:rFonts w:ascii="Times New Roman" w:hAnsi="Times New Roman" w:cs="Times New Roman"/>
          <w:sz w:val="24"/>
          <w:szCs w:val="24"/>
        </w:rPr>
        <w:t xml:space="preserve"> Иностранный гражданин - физическое лицо, не являющееся гражданином РФ и имеющее доказательство наличия гражданства (подданства) иностранного государства. </w:t>
      </w:r>
    </w:p>
    <w:p w14:paraId="27090C5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sym w:font="Symbol" w:char="F0B7"/>
      </w:r>
      <w:r w:rsidRPr="00120632">
        <w:rPr>
          <w:rFonts w:ascii="Times New Roman" w:hAnsi="Times New Roman" w:cs="Times New Roman"/>
          <w:sz w:val="24"/>
          <w:szCs w:val="24"/>
        </w:rPr>
        <w:t xml:space="preserve"> Лицо без гражданства - физическое лицо, не являющееся гражданином РФ и не имеющее доказательств наличия гражданства (подданства) иностранного государства. </w:t>
      </w:r>
    </w:p>
    <w:p w14:paraId="212AFC6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sym w:font="Symbol" w:char="F0B7"/>
      </w:r>
      <w:r w:rsidRPr="00120632">
        <w:rPr>
          <w:rFonts w:ascii="Times New Roman" w:hAnsi="Times New Roman" w:cs="Times New Roman"/>
          <w:sz w:val="24"/>
          <w:szCs w:val="24"/>
        </w:rPr>
        <w:t xml:space="preserve"> Коллектив или объединение граждан – два или более лица, имеющие заинтересованность в разрешении вопросов, затронутых в едином обращении.</w:t>
      </w:r>
    </w:p>
    <w:p w14:paraId="09211DD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Объектом деятельности</w:t>
      </w:r>
      <w:r w:rsidRPr="00120632">
        <w:rPr>
          <w:rFonts w:ascii="Times New Roman" w:hAnsi="Times New Roman" w:cs="Times New Roman"/>
          <w:sz w:val="24"/>
          <w:szCs w:val="24"/>
        </w:rPr>
        <w:t xml:space="preserve">  являются официальные документы.</w:t>
      </w:r>
    </w:p>
    <w:p w14:paraId="5682533D" w14:textId="77777777" w:rsidR="00120632" w:rsidRPr="00120632" w:rsidRDefault="00120632" w:rsidP="00120632">
      <w:pPr>
        <w:pStyle w:val="a3"/>
        <w:numPr>
          <w:ilvl w:val="0"/>
          <w:numId w:val="12"/>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0C02359" w14:textId="77777777" w:rsidR="00120632" w:rsidRPr="00120632" w:rsidRDefault="00120632" w:rsidP="00120632">
      <w:pPr>
        <w:spacing w:before="100" w:beforeAutospacing="1" w:after="240"/>
        <w:rPr>
          <w:b/>
          <w:sz w:val="24"/>
          <w:szCs w:val="24"/>
        </w:rPr>
      </w:pPr>
      <w:r w:rsidRPr="00120632">
        <w:rPr>
          <w:b/>
          <w:sz w:val="24"/>
          <w:szCs w:val="24"/>
        </w:rPr>
        <w:t>5.Институт административной и судебной жалобы</w:t>
      </w:r>
    </w:p>
    <w:p w14:paraId="46190584" w14:textId="77777777" w:rsidR="00120632" w:rsidRPr="00120632" w:rsidRDefault="00120632" w:rsidP="00120632">
      <w:pPr>
        <w:pStyle w:val="a3"/>
        <w:numPr>
          <w:ilvl w:val="0"/>
          <w:numId w:val="1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административной жалобы.</w:t>
      </w:r>
    </w:p>
    <w:p w14:paraId="48F5804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Административные жалобы  - жалобы, подаваемые в органы ПА на действия и решения представителей ПА.</w:t>
      </w:r>
    </w:p>
    <w:p w14:paraId="0D471025" w14:textId="77777777" w:rsidR="00120632" w:rsidRPr="00120632" w:rsidRDefault="00120632" w:rsidP="00120632">
      <w:pPr>
        <w:pStyle w:val="a3"/>
        <w:numPr>
          <w:ilvl w:val="0"/>
          <w:numId w:val="1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7A43019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1.Общая административная жалоба характеризуется рядом особенностей:</w:t>
      </w:r>
    </w:p>
    <w:p w14:paraId="77A0760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право на жалобу не ограничено по содержанию, т.е. могут быть обжалованы незаконные, нецелесообразные и аморальные действия и бездействие, индивидуальные и нормативные акты в различных сферах управления, производства, обслуживания;</w:t>
      </w:r>
    </w:p>
    <w:p w14:paraId="61DE21D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по форме жалоба может быть устной или письменной, индивидуальной или коллективной;</w:t>
      </w:r>
    </w:p>
    <w:p w14:paraId="21C55A2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3) объект обжалования - неправильные, по мнению лица, подающего жалобу, действия или бездействие любого работника государственных органов, организаций;</w:t>
      </w:r>
    </w:p>
    <w:p w14:paraId="2B2129B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 круг лиц, имеющих право подать жалобу, не ограничен;</w:t>
      </w:r>
    </w:p>
    <w:p w14:paraId="324B3D1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 запрещается направление жалобы на рассмотрение того органа, должностного лица, государственного служащего, на действие или бездействие которого подана жалоба;</w:t>
      </w:r>
    </w:p>
    <w:p w14:paraId="0B7421E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6) подача такой жалобы не ограничена каким-либо сроком, количеством жалоб по одному поводу, и перечень органов, куда может быть направлена жалоба, также не ограничен;</w:t>
      </w:r>
    </w:p>
    <w:p w14:paraId="014586B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7) срок рассмотрения жалоб и заявлений - один месяц, кроме случаев, когда эти обращения не требуют дополнительного изучения и проверки, и они решаются безотлагательно, но не позднее 15 дней; если для разрешения обращения необходимо проведение специальной проверки, истребование дополнительных материалов, выезд за пределы города, района, где осуществляется проверка, либо принятие других мер, срок рассмотрения обращения (жалобы) может быть продлен руководителем организации или его заместителем, но не более чем на один месяц. Жалобы военнослужащих и членов их семей разрешаются в сокращенные сроки.</w:t>
      </w:r>
    </w:p>
    <w:p w14:paraId="634EE91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2.Специальная административная жалоба характеризуется рядом признаков, а именно: наличием специальных норм, устанавливающих особый порядок ее рассмотрения; особыми основаниями для обжалования, названными в нормативном акте; определением в качестве субъектов обжалования только лично заинтересованных в деле лиц и их законных представителей; установлением лишь письменной формы жалобы; специальными сроками подачи жалобы и более краткими сроками ее рассмотрения; особенностями процедуры рассмотрения отдельных видов жалоб; юридическими последствиями подачи жалобы (например, подача жалобы на постановление по делу об административном правонарушении приостанавливает исполнение некоторых постановлений).</w:t>
      </w:r>
    </w:p>
    <w:p w14:paraId="6551B8F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Правовые акты.</w:t>
      </w:r>
    </w:p>
    <w:p w14:paraId="0B314F85" w14:textId="77777777" w:rsidR="00120632" w:rsidRPr="00120632" w:rsidRDefault="00120632" w:rsidP="00120632">
      <w:pPr>
        <w:pStyle w:val="a3"/>
        <w:numPr>
          <w:ilvl w:val="0"/>
          <w:numId w:val="2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 декабря 1993 г.</w:t>
      </w:r>
    </w:p>
    <w:p w14:paraId="7DC463D9" w14:textId="77777777" w:rsidR="00120632" w:rsidRPr="00120632" w:rsidRDefault="00120632" w:rsidP="00120632">
      <w:pPr>
        <w:pStyle w:val="a3"/>
        <w:numPr>
          <w:ilvl w:val="0"/>
          <w:numId w:val="2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порядке рассмотрения обращений граждан Российской Федерации" от 02.05.2006 N 59-ФЗ (последняя редакция)</w:t>
      </w:r>
    </w:p>
    <w:p w14:paraId="7237876C" w14:textId="77777777" w:rsidR="00120632" w:rsidRPr="00120632" w:rsidRDefault="00120632" w:rsidP="00120632">
      <w:pPr>
        <w:pStyle w:val="a3"/>
        <w:numPr>
          <w:ilvl w:val="0"/>
          <w:numId w:val="2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"Гражданский процессуальный кодекс Российской Федерации" от 14.11.2002 N 138-ФЗ (ред. от 03.08.2018).</w:t>
      </w:r>
    </w:p>
    <w:p w14:paraId="5753235C" w14:textId="77777777" w:rsidR="00120632" w:rsidRPr="00120632" w:rsidRDefault="00120632" w:rsidP="00120632">
      <w:pPr>
        <w:pStyle w:val="a3"/>
        <w:numPr>
          <w:ilvl w:val="0"/>
          <w:numId w:val="2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26.02.1997 N 1-ФКЗ (ред. от 31.01.2016) "Об Уполномоченном по правам человека в Российской Федерации".</w:t>
      </w:r>
    </w:p>
    <w:p w14:paraId="2B805445" w14:textId="77777777" w:rsidR="00120632" w:rsidRPr="00120632" w:rsidRDefault="00120632" w:rsidP="00120632">
      <w:pPr>
        <w:pStyle w:val="a3"/>
        <w:numPr>
          <w:ilvl w:val="0"/>
          <w:numId w:val="2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Постановление Пленума Верховного Суда РФ от 24.02.2005 N 3 "О судебной практике по делам о защите чести и достоинства граждан, а также деловой репутации граждан и юридических лиц".</w:t>
      </w:r>
    </w:p>
    <w:p w14:paraId="752D985B" w14:textId="77777777" w:rsidR="00120632" w:rsidRPr="00120632" w:rsidRDefault="00120632" w:rsidP="00120632">
      <w:pPr>
        <w:pStyle w:val="a3"/>
        <w:numPr>
          <w:ilvl w:val="0"/>
          <w:numId w:val="1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Субъекты:</w:t>
      </w:r>
    </w:p>
    <w:p w14:paraId="713ACB3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w:t>
      </w:r>
      <w:r w:rsidRPr="00120632">
        <w:rPr>
          <w:rFonts w:ascii="Times New Roman" w:hAnsi="Times New Roman" w:cs="Times New Roman"/>
          <w:sz w:val="24"/>
          <w:szCs w:val="24"/>
        </w:rPr>
        <w:tab/>
        <w:t xml:space="preserve">Граждане Российской Федерации. </w:t>
      </w:r>
    </w:p>
    <w:p w14:paraId="779346C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w:t>
      </w:r>
      <w:r w:rsidRPr="00120632">
        <w:rPr>
          <w:rFonts w:ascii="Times New Roman" w:hAnsi="Times New Roman" w:cs="Times New Roman"/>
          <w:sz w:val="24"/>
          <w:szCs w:val="24"/>
        </w:rPr>
        <w:tab/>
        <w:t xml:space="preserve">Граждане, имеющие двойное подданство. </w:t>
      </w:r>
    </w:p>
    <w:p w14:paraId="680E86D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w:t>
      </w:r>
      <w:r w:rsidRPr="00120632">
        <w:rPr>
          <w:rFonts w:ascii="Times New Roman" w:hAnsi="Times New Roman" w:cs="Times New Roman"/>
          <w:sz w:val="24"/>
          <w:szCs w:val="24"/>
        </w:rPr>
        <w:tab/>
        <w:t xml:space="preserve">Как государственные, так и частные предприятия, фирмы, учреждения. </w:t>
      </w:r>
    </w:p>
    <w:p w14:paraId="10571A5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4.</w:t>
      </w:r>
      <w:r w:rsidRPr="00120632">
        <w:rPr>
          <w:rFonts w:ascii="Times New Roman" w:hAnsi="Times New Roman" w:cs="Times New Roman"/>
          <w:sz w:val="24"/>
          <w:szCs w:val="24"/>
        </w:rPr>
        <w:tab/>
        <w:t xml:space="preserve">Государственные служащие, должностные лица (также и муниципальные). </w:t>
      </w:r>
    </w:p>
    <w:p w14:paraId="789AD66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5.</w:t>
      </w:r>
      <w:r w:rsidRPr="00120632">
        <w:rPr>
          <w:rFonts w:ascii="Times New Roman" w:hAnsi="Times New Roman" w:cs="Times New Roman"/>
          <w:sz w:val="24"/>
          <w:szCs w:val="24"/>
        </w:rPr>
        <w:tab/>
        <w:t xml:space="preserve">Общественные объединения. </w:t>
      </w:r>
    </w:p>
    <w:p w14:paraId="671FC98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6.</w:t>
      </w:r>
      <w:r w:rsidRPr="00120632">
        <w:rPr>
          <w:rFonts w:ascii="Times New Roman" w:hAnsi="Times New Roman" w:cs="Times New Roman"/>
          <w:sz w:val="24"/>
          <w:szCs w:val="24"/>
        </w:rPr>
        <w:tab/>
        <w:t xml:space="preserve">Сотрудники общественных объединений. </w:t>
      </w:r>
    </w:p>
    <w:p w14:paraId="4982AB4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7.</w:t>
      </w:r>
      <w:r w:rsidRPr="00120632">
        <w:rPr>
          <w:rFonts w:ascii="Times New Roman" w:hAnsi="Times New Roman" w:cs="Times New Roman"/>
          <w:sz w:val="24"/>
          <w:szCs w:val="24"/>
        </w:rPr>
        <w:tab/>
        <w:t>Иностранцы, беженцы, переселенцы, лица с отсутствием гражданства.</w:t>
      </w:r>
    </w:p>
    <w:p w14:paraId="34F203A9" w14:textId="77777777" w:rsidR="00120632" w:rsidRPr="00120632" w:rsidRDefault="00120632" w:rsidP="00120632">
      <w:pPr>
        <w:pStyle w:val="a3"/>
        <w:numPr>
          <w:ilvl w:val="0"/>
          <w:numId w:val="1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438332B3"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1B3CE1BC" w14:textId="77777777" w:rsidR="00120632" w:rsidRPr="00120632" w:rsidRDefault="00120632" w:rsidP="00120632">
      <w:pPr>
        <w:pStyle w:val="a3"/>
        <w:numPr>
          <w:ilvl w:val="0"/>
          <w:numId w:val="2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судебной жалобы.</w:t>
      </w:r>
    </w:p>
    <w:p w14:paraId="09ACA19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Судебные жалобы -  рассматриваются судами в процессе осуществления правосудия, иными словами — это обращения граждан в суд.</w:t>
      </w:r>
    </w:p>
    <w:p w14:paraId="3EBF2153" w14:textId="77777777" w:rsidR="00120632" w:rsidRPr="00120632" w:rsidRDefault="00120632" w:rsidP="00120632">
      <w:pPr>
        <w:pStyle w:val="a3"/>
        <w:numPr>
          <w:ilvl w:val="0"/>
          <w:numId w:val="2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456E4B5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Значит, есть 3 варианта подачи судебной жалобы:</w:t>
      </w:r>
    </w:p>
    <w:p w14:paraId="334D087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можно подать судебную жалобу после административной. Например, обжаловать незаконное решение или обжаловать незаконные действия, по поводу которых было вынесено незаконное решение. И в том, и в другом случае суд будет проверять дело в полном объеме.</w:t>
      </w:r>
    </w:p>
    <w:p w14:paraId="2D49CDF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сразу подать судебную жалобу.</w:t>
      </w:r>
    </w:p>
    <w:p w14:paraId="036F3A5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подать обе одновременно.</w:t>
      </w:r>
    </w:p>
    <w:p w14:paraId="5D1D417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Если подаете жалобы одновременно, то приоритет имеет судебная жалоба. Решение по судебной жалобе будет иметь приоритет.</w:t>
      </w:r>
    </w:p>
    <w:p w14:paraId="46655EB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Судебные жалобы могут быть поданы (вопросы подсудности):</w:t>
      </w:r>
    </w:p>
    <w:p w14:paraId="39EFE00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1) в арбитражные суды, если спор связан с осуществлением предпринимательской деятельности или вытекает из иных экономических правоотношений; </w:t>
      </w:r>
    </w:p>
    <w:p w14:paraId="42718FC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военные суды рассматривают споры, если в них участвуют военнослужащие и должны обжаловать действия или бездействия органа военного управления или командира.</w:t>
      </w:r>
    </w:p>
    <w:p w14:paraId="19A5CA7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суды общей юрисдикции рассматривают остальные категории споров.</w:t>
      </w:r>
    </w:p>
    <w:p w14:paraId="0854224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 общему правилу в рамках судов общей юрисдикции рассмотрение подведомственно районными судам.</w:t>
      </w:r>
    </w:p>
    <w:p w14:paraId="1EB3AD6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Судам субъектов, если связано с государственной тайной.</w:t>
      </w:r>
    </w:p>
    <w:p w14:paraId="6E0EFC7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Верховный Суд РФ, если речь идет об оспаривании индивидуальных актов Президента или Правительства.</w:t>
      </w:r>
    </w:p>
    <w:p w14:paraId="4FF82AB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Специальные правила применяются только к индивидуальным актам Президента и Правительства – рассматриваются Высшим Арбитражным Судом (подсудность арбитражных судов).</w:t>
      </w:r>
    </w:p>
    <w:p w14:paraId="7E8C4F7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Территориальная подсудность: В рамках системы судов общей юрисдикции и в рамках арбитражных судов – по месту жительства или по месту регистрации юридического лица; по месту нахождения ОГВ.</w:t>
      </w:r>
    </w:p>
    <w:p w14:paraId="67D1EBB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Для судебной жалобы установлена специальная форма акта – заявление. А субъект именуется заявителем; вторая сторона – ответчик.</w:t>
      </w:r>
    </w:p>
    <w:p w14:paraId="7B4C90A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Заявление об оспаривании может быть подано в течение 3 месяцев с момента, когда субъектам стало известно о нарушении их законных прав и интересов. Этот пресекательный срок может быть восстановлен, если пропущен по уважительной причине.</w:t>
      </w:r>
    </w:p>
    <w:p w14:paraId="4355B028"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4953BA95" w14:textId="77777777" w:rsidR="00120632" w:rsidRPr="00120632" w:rsidRDefault="00120632" w:rsidP="00120632">
      <w:pPr>
        <w:pStyle w:val="a3"/>
        <w:numPr>
          <w:ilvl w:val="0"/>
          <w:numId w:val="2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21.07.1994 N 1-ФКЗ (ред. от 29.07.2018) "О Конституционном Суде Российской Федерации»</w:t>
      </w:r>
    </w:p>
    <w:p w14:paraId="2C29CDFB" w14:textId="77777777" w:rsidR="00120632" w:rsidRPr="00120632" w:rsidRDefault="00120632" w:rsidP="00120632">
      <w:pPr>
        <w:pStyle w:val="a3"/>
        <w:numPr>
          <w:ilvl w:val="0"/>
          <w:numId w:val="2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законы субъектов РФ</w:t>
      </w:r>
    </w:p>
    <w:p w14:paraId="5ACFE695" w14:textId="77777777" w:rsidR="00120632" w:rsidRPr="00120632" w:rsidRDefault="00120632" w:rsidP="00120632">
      <w:pPr>
        <w:pStyle w:val="a3"/>
        <w:numPr>
          <w:ilvl w:val="0"/>
          <w:numId w:val="2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26.02.1997 N 1-ФКЗ (ред. от 31.01.2016) "Об Уполномоченном по правам человека в Российской Федерации".</w:t>
      </w:r>
    </w:p>
    <w:p w14:paraId="74CDB825" w14:textId="77777777" w:rsidR="00120632" w:rsidRPr="00120632" w:rsidRDefault="00120632" w:rsidP="00120632">
      <w:pPr>
        <w:pStyle w:val="a3"/>
        <w:numPr>
          <w:ilvl w:val="0"/>
          <w:numId w:val="2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"Кодекс Российской Федерации об административных правонарушениях" от 30.12.2001 N 195-ФЗ (ред. от 12.11.2018)</w:t>
      </w:r>
    </w:p>
    <w:p w14:paraId="131E515D" w14:textId="77777777" w:rsidR="00120632" w:rsidRPr="00120632" w:rsidRDefault="00120632" w:rsidP="00120632">
      <w:pPr>
        <w:pStyle w:val="a3"/>
        <w:numPr>
          <w:ilvl w:val="0"/>
          <w:numId w:val="21"/>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Могут выступать решения, то есть индивидуальные правоприменительные акты, и действия, не оформленные в виде письменного документа, но влекущие негативные последствия.</w:t>
      </w:r>
    </w:p>
    <w:p w14:paraId="0D24223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Чтобы оспорить действие, оно должно обладать признаком властности, совершаться от лица публичной администрации и влечь для гражданина или администрации какие-либо негативные последствия.</w:t>
      </w:r>
    </w:p>
    <w:p w14:paraId="3E428CF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 xml:space="preserve">Субъекты: </w:t>
      </w:r>
      <w:r w:rsidRPr="00120632">
        <w:rPr>
          <w:rFonts w:ascii="Times New Roman" w:hAnsi="Times New Roman" w:cs="Times New Roman"/>
          <w:sz w:val="24"/>
          <w:szCs w:val="24"/>
        </w:rPr>
        <w:t>Субъекты правоотношений, вступающие в уголовно-процессуальные отношения по обжалованию, являются субъектами обжалования. Субъектов обжалования можно классифицировать на субъектов, обладающих правом обжалования (субъекты подами жалоб) и субъектов, правомочных на прием, регистрацию и разрешение жалоб (субъекты</w:t>
      </w:r>
      <w:r w:rsidRPr="00120632">
        <w:rPr>
          <w:rFonts w:ascii="Times New Roman" w:hAnsi="Times New Roman" w:cs="Times New Roman"/>
          <w:b/>
          <w:sz w:val="24"/>
          <w:szCs w:val="24"/>
        </w:rPr>
        <w:t xml:space="preserve"> </w:t>
      </w:r>
      <w:r w:rsidRPr="00120632">
        <w:rPr>
          <w:rFonts w:ascii="Times New Roman" w:hAnsi="Times New Roman" w:cs="Times New Roman"/>
          <w:sz w:val="24"/>
          <w:szCs w:val="24"/>
        </w:rPr>
        <w:t>рассмотрения жалоб).</w:t>
      </w:r>
    </w:p>
    <w:p w14:paraId="1A270E3E" w14:textId="77777777" w:rsidR="00120632" w:rsidRPr="00120632" w:rsidRDefault="00120632" w:rsidP="00120632">
      <w:pPr>
        <w:pStyle w:val="a3"/>
        <w:numPr>
          <w:ilvl w:val="0"/>
          <w:numId w:val="2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75A1592"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05FA72F6" w14:textId="77777777" w:rsidR="00120632" w:rsidRPr="00120632" w:rsidRDefault="00120632" w:rsidP="00120632">
      <w:pPr>
        <w:spacing w:before="100" w:beforeAutospacing="1" w:after="240"/>
        <w:rPr>
          <w:b/>
          <w:sz w:val="24"/>
          <w:szCs w:val="24"/>
        </w:rPr>
      </w:pPr>
      <w:r w:rsidRPr="00120632">
        <w:rPr>
          <w:b/>
          <w:sz w:val="24"/>
          <w:szCs w:val="24"/>
        </w:rPr>
        <w:t>6.Институт поощрения и присуждения(присвоения) ученой степени, ученого звания.</w:t>
      </w:r>
    </w:p>
    <w:p w14:paraId="7418F093" w14:textId="77777777" w:rsidR="00120632" w:rsidRPr="00120632" w:rsidRDefault="00120632" w:rsidP="00120632">
      <w:pPr>
        <w:pStyle w:val="a3"/>
        <w:numPr>
          <w:ilvl w:val="0"/>
          <w:numId w:val="2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поощрения.</w:t>
      </w:r>
    </w:p>
    <w:p w14:paraId="7BD233D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Поощрение — это такой способ воздействия, который через интерес, сознание направляет волю людей на совершение полезных, с точки зрения поощряющего, дел.</w:t>
      </w:r>
    </w:p>
    <w:p w14:paraId="4A1C4D8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Сферы</w:t>
      </w:r>
      <w:r w:rsidRPr="00120632">
        <w:rPr>
          <w:rFonts w:ascii="Times New Roman" w:hAnsi="Times New Roman" w:cs="Times New Roman"/>
          <w:sz w:val="24"/>
          <w:szCs w:val="24"/>
        </w:rPr>
        <w:t>: литературы, искусства, науки, техники, государственной и военной службы и т.д.;</w:t>
      </w:r>
    </w:p>
    <w:p w14:paraId="3AD6D5FC" w14:textId="77777777" w:rsidR="00120632" w:rsidRPr="00120632" w:rsidRDefault="00120632" w:rsidP="00120632">
      <w:pPr>
        <w:pStyle w:val="a3"/>
        <w:numPr>
          <w:ilvl w:val="0"/>
          <w:numId w:val="2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5EDC094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зависимости от оснований поощрения различают: 1). абсолютное поощрение, обусловленное абсолютными основаниями поощрения. Такими основаниями являются: добросовестное выполнение трудовых и служебных обязанностей; выполнение гражданского долга (помощь в задержании преступника, спасение утопающего и т. п.); поощрение матерей, родивших и воспитавших более 5-ти детей; юбилеи, заслуги иностранных граждан перед Россией в развитии науки и т. п.;</w:t>
      </w:r>
    </w:p>
    <w:p w14:paraId="3A5BBAE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относительное. Ст. 4.2 КоАП РФ установлены обстоятельства, смягчающими адм. ответственность: • раскаяние лица, совершившего административное правонарушение; • предотвращение лицом, совершившим адм. правонарушение, вредных последствий адм. правонарушения, • добровольное возмещение причиненного ущерба или устранение причиненного вреда; • совершение адм. правонарушения в состоянии сильного душевного волнения (аффекта) либо при стечении тяжелых личных или семейных обстоятельств; • совершение адм. правонарушения несовершеннолетним; • совершение адм. правонарушения беременной женщиной или женщиной, имеющей малолетнего ребенка.</w:t>
      </w:r>
    </w:p>
    <w:p w14:paraId="6C1D59C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Судья, орган, должностное лицо, рассматривающие дело об адм. правонарушении, могут признать в качестве смягчающих и иные обстоятельства.</w:t>
      </w:r>
    </w:p>
    <w:p w14:paraId="3D08F8E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 С т.з. правовой основы различают: формальное поощрение - поощрение, регламентированное правовыми нормами (соответствующие меры оформляются спец. правоприменительными актами и обычно заносятся в трудовую книжку, </w:t>
      </w:r>
      <w:r w:rsidRPr="00120632">
        <w:rPr>
          <w:rFonts w:ascii="Times New Roman" w:hAnsi="Times New Roman" w:cs="Times New Roman"/>
          <w:sz w:val="24"/>
          <w:szCs w:val="24"/>
        </w:rPr>
        <w:lastRenderedPageBreak/>
        <w:t>служебную карточку); • неформальное поощрение - применение разнообразных мер воздействия, не предусмотренных Юр. нормами (напр., публичная похвала).</w:t>
      </w:r>
    </w:p>
    <w:p w14:paraId="1C42CF1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По содержанию поощрение м.б.: • моральным (• благодарность, • грамота); • материальным (• премия, • ценный подарок); • статусным (изменяющим правовой статус гражданина, напр., присвоение почетного звания "Заслуженный юрист РФ"); • смешанным (часто одна мера содержит моральное, материальное и статусное поощрение, напр., присвоение звания Героя РФ).</w:t>
      </w:r>
    </w:p>
    <w:p w14:paraId="4A0FEFF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В зависимости от круга лиц, к которым применяются меры поощрения, различают: • меры поощрения, применяемые к коллективным субъектам (напр., объявление благодарности Президента РФ коллективу высшего учебного заведения за заслуги по подготовке высококвалифицированных специалистов); • меры поощрения, применяемые к индивидуальным субъектам (напр., для иностранных граждан и лиц без гражданства установлено.применение такого поощрительного средства, как предоставление лицу с его согласия почетного гражданства).</w:t>
      </w:r>
    </w:p>
    <w:p w14:paraId="60759033"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1929DA95" w14:textId="77777777" w:rsidR="00120632" w:rsidRPr="00120632" w:rsidRDefault="00120632" w:rsidP="00120632">
      <w:pPr>
        <w:pStyle w:val="a3"/>
        <w:numPr>
          <w:ilvl w:val="0"/>
          <w:numId w:val="2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"Трудовой кодекс Российской Федерации" от 30.12.2001 N 197-ФЗ (ред. от 11.10.2018).</w:t>
      </w:r>
    </w:p>
    <w:p w14:paraId="75B348BD" w14:textId="77777777" w:rsidR="00120632" w:rsidRPr="00120632" w:rsidRDefault="00120632" w:rsidP="00120632">
      <w:pPr>
        <w:pStyle w:val="a3"/>
        <w:numPr>
          <w:ilvl w:val="0"/>
          <w:numId w:val="2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Указ Президента РФ от 02.03.1994 N 442 (ред. от 07.09.2010) "О государственных наградах Российской Федерации".</w:t>
      </w:r>
    </w:p>
    <w:p w14:paraId="79FA66DA" w14:textId="77777777" w:rsidR="00120632" w:rsidRPr="00120632" w:rsidRDefault="00120632" w:rsidP="00120632">
      <w:pPr>
        <w:pStyle w:val="a3"/>
        <w:numPr>
          <w:ilvl w:val="0"/>
          <w:numId w:val="2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1648C47D" w14:textId="77777777" w:rsidR="00120632" w:rsidRPr="00120632" w:rsidRDefault="00120632" w:rsidP="00120632">
      <w:pPr>
        <w:pStyle w:val="a3"/>
        <w:numPr>
          <w:ilvl w:val="0"/>
          <w:numId w:val="2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Указ Президента РФ от 07.09.2010 N 1099 (ред. от 15.09.2018) "О мерах по совершенствованию государственной наградной системы Российской Федерации" (вместе с "Положением о государственных наградах Российской Федерации", "Статутами орденов Российской Федерации, положениями о знаках отличия Российской Федерации, медалях Российской Федерации, почетных званиях Российской Федерации)».</w:t>
      </w:r>
    </w:p>
    <w:p w14:paraId="00A6BCAA" w14:textId="77777777" w:rsidR="00120632" w:rsidRPr="00120632" w:rsidRDefault="00120632" w:rsidP="00120632">
      <w:pPr>
        <w:pStyle w:val="a3"/>
        <w:numPr>
          <w:ilvl w:val="0"/>
          <w:numId w:val="2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от 27.07.2004 N 79-ФЗ (ред. от 28.12.2017) "О государственной гражданской службе Российской Федерации".</w:t>
      </w:r>
    </w:p>
    <w:p w14:paraId="17A083A7" w14:textId="77777777" w:rsidR="00120632" w:rsidRPr="00120632" w:rsidRDefault="00120632" w:rsidP="00120632">
      <w:pPr>
        <w:pStyle w:val="a3"/>
        <w:numPr>
          <w:ilvl w:val="0"/>
          <w:numId w:val="23"/>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xml:space="preserve">: </w:t>
      </w:r>
    </w:p>
    <w:p w14:paraId="03E7527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 xml:space="preserve"> </w:t>
      </w:r>
      <w:r w:rsidRPr="00120632">
        <w:rPr>
          <w:rFonts w:ascii="Times New Roman" w:hAnsi="Times New Roman" w:cs="Times New Roman"/>
          <w:sz w:val="24"/>
          <w:szCs w:val="24"/>
        </w:rPr>
        <w:t>-Президент Российской Федерации;</w:t>
      </w:r>
    </w:p>
    <w:p w14:paraId="5C54934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Главы субъектов Российской Федерации (президенты, мэры, губернаторы, главы администраций);</w:t>
      </w:r>
    </w:p>
    <w:p w14:paraId="33A3421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Полномочные представители Президента РФ в Федеральных округах;</w:t>
      </w:r>
    </w:p>
    <w:p w14:paraId="192BDB3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Главы администраций муниципальных образований;</w:t>
      </w:r>
    </w:p>
    <w:p w14:paraId="42861C9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Руководители органов исполнительной власти общей компетенции</w:t>
      </w:r>
    </w:p>
    <w:p w14:paraId="2E044CA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Руководители органов исполнительной власти специальной компетенции и их структурных подразделений;</w:t>
      </w:r>
    </w:p>
    <w:p w14:paraId="75FDCDE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Руководители иных центральных государственных органов (Центральный банк России, Прокуратура, Центральная избирательная комиссия)</w:t>
      </w:r>
    </w:p>
    <w:p w14:paraId="24D00C7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Руководители предприятий, учреждений и иных организаций.</w:t>
      </w:r>
    </w:p>
    <w:p w14:paraId="5C7A7E3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относятся граждане Российской Федерации, иностранные граждане и лица без гражданства:</w:t>
      </w:r>
    </w:p>
    <w:p w14:paraId="6248765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работники организаций различных форм собственности;</w:t>
      </w:r>
    </w:p>
    <w:p w14:paraId="10F0E59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государственные и муниципальные служащие;</w:t>
      </w:r>
    </w:p>
    <w:p w14:paraId="04A385C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 граждане, выполнившие свой общественный и гражданский долг, совершившие подвиги, добившиеся успехов в спорте, науке, культуре.</w:t>
      </w:r>
    </w:p>
    <w:p w14:paraId="104EF8AF" w14:textId="77777777" w:rsidR="00120632" w:rsidRPr="00120632" w:rsidRDefault="00120632" w:rsidP="00120632">
      <w:pPr>
        <w:pStyle w:val="a3"/>
        <w:numPr>
          <w:ilvl w:val="0"/>
          <w:numId w:val="2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40A7148F"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64CC9A9F"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1854BC73" w14:textId="77777777" w:rsidR="00120632" w:rsidRPr="00120632" w:rsidRDefault="00120632" w:rsidP="00120632">
      <w:pPr>
        <w:pStyle w:val="a3"/>
        <w:numPr>
          <w:ilvl w:val="0"/>
          <w:numId w:val="2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Объект: Правоотношения в </w:t>
      </w:r>
      <w:proofErr w:type="gramStart"/>
      <w:r w:rsidRPr="00120632">
        <w:rPr>
          <w:rFonts w:ascii="Times New Roman" w:hAnsi="Times New Roman" w:cs="Times New Roman"/>
          <w:b/>
          <w:sz w:val="24"/>
          <w:szCs w:val="24"/>
        </w:rPr>
        <w:t>сфере  присуждения</w:t>
      </w:r>
      <w:proofErr w:type="gramEnd"/>
      <w:r w:rsidRPr="00120632">
        <w:rPr>
          <w:rFonts w:ascii="Times New Roman" w:hAnsi="Times New Roman" w:cs="Times New Roman"/>
          <w:b/>
          <w:sz w:val="24"/>
          <w:szCs w:val="24"/>
        </w:rPr>
        <w:t>(присвоения) ученой степени, ученого звания.</w:t>
      </w:r>
    </w:p>
    <w:p w14:paraId="05CE56D5"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П</w:t>
      </w:r>
      <w:r w:rsidRPr="00120632">
        <w:rPr>
          <w:rFonts w:ascii="Times New Roman" w:hAnsi="Times New Roman" w:cs="Times New Roman"/>
          <w:sz w:val="24"/>
          <w:szCs w:val="24"/>
        </w:rPr>
        <w:t>рисуждение учёной сте́пени и зва́ния — квалификационная система в науке и высшей школе, позволяющая ранжировать научных и научно-педагогических сотрудников на отдельных ступенях академической карьеры. В настоящее время в Российской Федерации присуждают учёные степени кандидата и доктора наук и присваивают  учёные звания доцента и профессора (по кафедре, по специальности). Учёное звание доцента присваивают, как правило, кандидатам наук, а учёное звание профессора присваивают, как правило, докторам наук.</w:t>
      </w:r>
    </w:p>
    <w:p w14:paraId="57E5CEB1" w14:textId="77777777" w:rsidR="00120632" w:rsidRPr="00120632" w:rsidRDefault="00120632" w:rsidP="00120632">
      <w:pPr>
        <w:pStyle w:val="a3"/>
        <w:numPr>
          <w:ilvl w:val="0"/>
          <w:numId w:val="2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263747A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1.Учёные степени, присуждаемые в различных странах, существенно различаются по названиям, требованиям к квалификации, процедуре присуждения и/или утверждения. В России система на данный момент смешанная: частично применяется новая система с выпуском бакалавров (4 года) и магистров (6 лет), частично старая с выпуском дипломированных специалистов (5 лет). Вместо же высшей единой западной степени доктора (философии и т. п.) применяется унаследованная от Советского Союза система германского образца, в которой существуют две степени:</w:t>
      </w:r>
    </w:p>
    <w:p w14:paraId="31C5767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кандидат наук,</w:t>
      </w:r>
    </w:p>
    <w:p w14:paraId="7F5F6D8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доктор наук.</w:t>
      </w:r>
    </w:p>
    <w:p w14:paraId="0AFAB9C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w:t>
      </w:r>
      <w:r w:rsidRPr="00120632">
        <w:rPr>
          <w:rFonts w:ascii="Times New Roman" w:hAnsi="Times New Roman" w:cs="Times New Roman"/>
        </w:rPr>
        <w:t xml:space="preserve"> </w:t>
      </w:r>
      <w:r w:rsidRPr="00120632">
        <w:rPr>
          <w:rFonts w:ascii="Times New Roman" w:hAnsi="Times New Roman" w:cs="Times New Roman"/>
          <w:sz w:val="24"/>
          <w:szCs w:val="24"/>
        </w:rPr>
        <w:t>Учёные звания в настоящее время разделяются на звания доцента или профессора по специальности и доцента или профессора по кафедре. Первые присваиваются ВАКом, вторые — Минобрнауки России (более подробно см. «Положение о порядке присвоения учёных званий»). Учёное звание старшего научного сотрудника в настоящее время в РФ не присваивается, оно приравнено к званию доцента по специальности. Ранее (а также в настоящее время на Украине и в некоторых других постсоветских государствах) звание старшего научного сотрудника присваивалось сотрудникам научно-исследовательских институтов, и квалификационные требования к соискателям этого звания не включали в себя преподавательскую работу в вузах, в отличие от звания доцента.</w:t>
      </w:r>
    </w:p>
    <w:p w14:paraId="4FB4DA95"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68326C2E" w14:textId="77777777" w:rsidR="00120632" w:rsidRPr="00120632" w:rsidRDefault="00120632" w:rsidP="00120632">
      <w:pPr>
        <w:pStyle w:val="a3"/>
        <w:numPr>
          <w:ilvl w:val="0"/>
          <w:numId w:val="2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Постановление Правительства РФ от 11.05.2017 N 553 (ред. от 01.10.2018) "Об утверждении Положения о формировании перечня научных организаций и образовательных организаций высшего образования, которым предоставляются права, предусмотренные абзацами вторым - четвертым пункта 3.1 статьи 4 Федерального закона "О науке и государственной научно-технической политике».</w:t>
      </w:r>
    </w:p>
    <w:p w14:paraId="716D09AF" w14:textId="77777777" w:rsidR="00120632" w:rsidRPr="00120632" w:rsidRDefault="00120632" w:rsidP="00120632">
      <w:pPr>
        <w:pStyle w:val="a3"/>
        <w:numPr>
          <w:ilvl w:val="0"/>
          <w:numId w:val="2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Указ Президента РФ от 07.09.2010 N 1099 (ред. от 15.09.2018) "О мерах по совершенствованию государственной наградной системы Российской Федерации" (вместе с "Положением о государственных наградах Российской Федерации", "Статутами орденов Российской Федерации, положениями о знаках отличия Российской Федерации, медалях Российской Федерации, почетных званиях Российской Федерации)».</w:t>
      </w:r>
    </w:p>
    <w:p w14:paraId="7F196AC4" w14:textId="77777777" w:rsidR="00120632" w:rsidRPr="00120632" w:rsidRDefault="00120632" w:rsidP="00120632">
      <w:pPr>
        <w:pStyle w:val="a3"/>
        <w:numPr>
          <w:ilvl w:val="0"/>
          <w:numId w:val="2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Федеральный закон "О науке и государственной научно-технической политике" от 23.08.1996 N 127-ФЗ (последняя редакция)</w:t>
      </w:r>
    </w:p>
    <w:p w14:paraId="0D21EC80" w14:textId="77777777" w:rsidR="00120632" w:rsidRPr="00120632" w:rsidRDefault="00120632" w:rsidP="00120632">
      <w:pPr>
        <w:pStyle w:val="a3"/>
        <w:numPr>
          <w:ilvl w:val="0"/>
          <w:numId w:val="26"/>
        </w:numPr>
        <w:rPr>
          <w:rFonts w:ascii="Times New Roman" w:hAnsi="Times New Roman" w:cs="Times New Roman"/>
          <w:sz w:val="24"/>
          <w:szCs w:val="24"/>
        </w:rPr>
      </w:pPr>
      <w:r w:rsidRPr="00120632">
        <w:rPr>
          <w:rFonts w:ascii="Times New Roman" w:hAnsi="Times New Roman" w:cs="Times New Roman"/>
          <w:sz w:val="24"/>
          <w:szCs w:val="24"/>
        </w:rPr>
        <w:t>Постановление Правительства РФ от 10.12.2013 N 1139 (ред. от 02.08.2016) "О порядке присвоения ученых званий" (вместе с "Положением о присвоении ученых званий").</w:t>
      </w:r>
    </w:p>
    <w:p w14:paraId="697A9163" w14:textId="77777777" w:rsidR="00120632" w:rsidRPr="00120632" w:rsidRDefault="00120632" w:rsidP="00120632">
      <w:pPr>
        <w:pStyle w:val="a3"/>
        <w:numPr>
          <w:ilvl w:val="0"/>
          <w:numId w:val="26"/>
        </w:numPr>
        <w:rPr>
          <w:rFonts w:ascii="Times New Roman" w:hAnsi="Times New Roman" w:cs="Times New Roman"/>
          <w:sz w:val="24"/>
          <w:szCs w:val="24"/>
        </w:rPr>
      </w:pPr>
      <w:r w:rsidRPr="00120632">
        <w:rPr>
          <w:rFonts w:ascii="Times New Roman" w:hAnsi="Times New Roman" w:cs="Times New Roman"/>
          <w:sz w:val="24"/>
          <w:szCs w:val="24"/>
        </w:rPr>
        <w:t>Постановление Правительства РФ от 30.01.2002 N 74 (ред. от 28.09.2018) "Об утверждении единого реестра ученых степеней и ученых званий и Положения о порядке присуждения ученых степеней".</w:t>
      </w:r>
    </w:p>
    <w:p w14:paraId="1E286739" w14:textId="77777777" w:rsidR="00120632" w:rsidRPr="00120632" w:rsidRDefault="00120632" w:rsidP="00120632">
      <w:pPr>
        <w:pStyle w:val="a3"/>
        <w:numPr>
          <w:ilvl w:val="0"/>
          <w:numId w:val="25"/>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Субъекты: Высшая аттестационная комиссия.</w:t>
      </w:r>
    </w:p>
    <w:p w14:paraId="0F0CAA8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Объекты: Физические лица - граждане Российской Федерации, иностранные граждане и лица без гражданства.</w:t>
      </w:r>
    </w:p>
    <w:p w14:paraId="73F6FF6A" w14:textId="77777777" w:rsidR="00120632" w:rsidRPr="00120632" w:rsidRDefault="00120632" w:rsidP="00120632">
      <w:pPr>
        <w:pStyle w:val="a3"/>
        <w:numPr>
          <w:ilvl w:val="0"/>
          <w:numId w:val="2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5B187CE"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66B3E53E"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7.Институт административного контроля и надзора.</w:t>
      </w:r>
    </w:p>
    <w:p w14:paraId="1E6E5B95" w14:textId="77777777" w:rsidR="00120632" w:rsidRPr="00120632" w:rsidRDefault="00120632" w:rsidP="00120632">
      <w:pPr>
        <w:pStyle w:val="a3"/>
        <w:numPr>
          <w:ilvl w:val="0"/>
          <w:numId w:val="27"/>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административного контроля.</w:t>
      </w:r>
    </w:p>
    <w:p w14:paraId="0ABC37B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Под административным контролем в наиболее общем виде следует понимать управленческую деятельность, направленную на определение текущего состояния управляющей подсистемы системы управления организацией и происходящих в ней процессов, с целью выявления возможных отклонений от заданного режима функционирования.</w:t>
      </w:r>
    </w:p>
    <w:p w14:paraId="71B290D1" w14:textId="77777777" w:rsidR="00120632" w:rsidRPr="00120632" w:rsidRDefault="00120632" w:rsidP="00120632">
      <w:pPr>
        <w:pStyle w:val="a3"/>
        <w:numPr>
          <w:ilvl w:val="0"/>
          <w:numId w:val="27"/>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p>
    <w:p w14:paraId="6A6A8F3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Принцип ключевых элементов контроля опирается на положение, согласно которому стандарты являются элементом планирования. </w:t>
      </w:r>
    </w:p>
    <w:p w14:paraId="15063E5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Контроль может быть значительно облегчен, если руководство организации выделит небольшое число основных (ключевых) элементов (показателей, критериев) и будет уделять им большую часть своего внимания. </w:t>
      </w:r>
    </w:p>
    <w:p w14:paraId="2B91D93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Принцип места контроля состоит в том, чтобы руководитель организации выяснил, в каких структурных подразделениях организации происходят действия, имеющие решающее значение для достижения целей функционирования.</w:t>
      </w:r>
    </w:p>
    <w:p w14:paraId="1546A50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системе административного контроля можно выделить три основных тесно взаимосвязанных элемента, а именно:</w:t>
      </w:r>
    </w:p>
    <w:p w14:paraId="523641D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w:t>
      </w:r>
      <w:r w:rsidRPr="00120632">
        <w:rPr>
          <w:rFonts w:ascii="Times New Roman" w:hAnsi="Times New Roman" w:cs="Times New Roman"/>
          <w:sz w:val="24"/>
          <w:szCs w:val="24"/>
        </w:rPr>
        <w:tab/>
        <w:t xml:space="preserve">установление стандартов состояния и функционирования управляемой системы; </w:t>
      </w:r>
    </w:p>
    <w:p w14:paraId="0689448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w:t>
      </w:r>
      <w:r w:rsidRPr="00120632">
        <w:rPr>
          <w:rFonts w:ascii="Times New Roman" w:hAnsi="Times New Roman" w:cs="Times New Roman"/>
          <w:sz w:val="24"/>
          <w:szCs w:val="24"/>
        </w:rPr>
        <w:tab/>
        <w:t xml:space="preserve">оценка текущего состояния управляющей системы и происходящих в ней процессов на предмет выявления возможных отклонений; </w:t>
      </w:r>
    </w:p>
    <w:p w14:paraId="5B15C97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w:t>
      </w:r>
      <w:r w:rsidRPr="00120632">
        <w:rPr>
          <w:rFonts w:ascii="Times New Roman" w:hAnsi="Times New Roman" w:cs="Times New Roman"/>
          <w:sz w:val="24"/>
          <w:szCs w:val="24"/>
        </w:rPr>
        <w:tab/>
        <w:t>устранение выявленных отклонений, т.е. приведение управляющей системы в состояние, соответствующее установленным стандартам.</w:t>
      </w:r>
    </w:p>
    <w:p w14:paraId="6DDE30A5"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7FFD0B0B" w14:textId="77777777" w:rsidR="00120632" w:rsidRPr="00120632" w:rsidRDefault="00120632" w:rsidP="00120632">
      <w:pPr>
        <w:pStyle w:val="a3"/>
        <w:numPr>
          <w:ilvl w:val="0"/>
          <w:numId w:val="28"/>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оружии" от 13.12.1996 N 150-ФЗ (последняя редакция)</w:t>
      </w:r>
    </w:p>
    <w:p w14:paraId="299DB4C9" w14:textId="77777777" w:rsidR="00120632" w:rsidRPr="00120632" w:rsidRDefault="00120632" w:rsidP="00120632">
      <w:pPr>
        <w:pStyle w:val="a3"/>
        <w:numPr>
          <w:ilvl w:val="0"/>
          <w:numId w:val="28"/>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экспортном контроле" от 18.07.1999 N 183-ФЗ (последняя редакция)</w:t>
      </w:r>
    </w:p>
    <w:p w14:paraId="222D4C60" w14:textId="77777777" w:rsidR="00120632" w:rsidRPr="00120632" w:rsidRDefault="00120632" w:rsidP="00120632">
      <w:pPr>
        <w:pStyle w:val="a3"/>
        <w:numPr>
          <w:ilvl w:val="0"/>
          <w:numId w:val="28"/>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валютном регулировании и валютном контроле" от 10.12.2003 N 173-ФЗ (последняя редакция)</w:t>
      </w:r>
    </w:p>
    <w:p w14:paraId="3ED7D20C" w14:textId="77777777" w:rsidR="00120632" w:rsidRPr="00120632" w:rsidRDefault="00120632" w:rsidP="00120632">
      <w:pPr>
        <w:pStyle w:val="a3"/>
        <w:numPr>
          <w:ilvl w:val="0"/>
          <w:numId w:val="28"/>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N 294-ФЗ (последняя редакция)</w:t>
      </w:r>
    </w:p>
    <w:p w14:paraId="78A1E1A9" w14:textId="77777777" w:rsidR="00120632" w:rsidRPr="00120632" w:rsidRDefault="00120632" w:rsidP="00120632">
      <w:pPr>
        <w:pStyle w:val="a3"/>
        <w:numPr>
          <w:ilvl w:val="0"/>
          <w:numId w:val="28"/>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"Конституция Российской Федерации" (принята всенародным голосованием 12.12.1993) (с учетом поправок, внесенных Законами РФ о поправках к </w:t>
      </w:r>
      <w:r w:rsidRPr="00120632">
        <w:rPr>
          <w:rFonts w:ascii="Times New Roman" w:hAnsi="Times New Roman" w:cs="Times New Roman"/>
          <w:sz w:val="24"/>
          <w:szCs w:val="24"/>
        </w:rPr>
        <w:lastRenderedPageBreak/>
        <w:t>Конституции РФ от 30.12.2008 N 6-ФКЗ, от 30.12.2008 N 7-ФКЗ, от 05.02.2014 N 2-ФКЗ, от 21.07.2014 N 11-ФКЗ).</w:t>
      </w:r>
    </w:p>
    <w:p w14:paraId="755AFF49" w14:textId="77777777" w:rsidR="00120632" w:rsidRPr="00120632" w:rsidRDefault="00120632" w:rsidP="00120632">
      <w:pPr>
        <w:pStyle w:val="a3"/>
        <w:numPr>
          <w:ilvl w:val="0"/>
          <w:numId w:val="27"/>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Органы юстиции субъектов Российской Федерации, Органы государственного специального надзора, органы местного самоуправления.</w:t>
      </w:r>
    </w:p>
    <w:p w14:paraId="3F008D2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Объекты: физические или юридические лица.</w:t>
      </w:r>
    </w:p>
    <w:p w14:paraId="1332FD56" w14:textId="77777777" w:rsidR="00120632" w:rsidRPr="00120632" w:rsidRDefault="00120632" w:rsidP="00120632">
      <w:pPr>
        <w:pStyle w:val="a3"/>
        <w:numPr>
          <w:ilvl w:val="0"/>
          <w:numId w:val="27"/>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262D979F"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3E1E7E43"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32DE9F77"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21986AE1" w14:textId="77777777" w:rsidR="00120632" w:rsidRPr="00120632" w:rsidRDefault="00120632" w:rsidP="00120632">
      <w:pPr>
        <w:pStyle w:val="a3"/>
        <w:numPr>
          <w:ilvl w:val="0"/>
          <w:numId w:val="2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административного надзора.</w:t>
      </w:r>
    </w:p>
    <w:p w14:paraId="6F48FAA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АДМИНИСТРАТИВНЫЙ НАДЗОР - в РФ установленная законодательством система мер наблюдения за некоторыми категориями осужденных, отбывших наказание за тяжкие преступления.</w:t>
      </w:r>
    </w:p>
    <w:p w14:paraId="5DC3B180" w14:textId="77777777" w:rsidR="00120632" w:rsidRPr="00120632" w:rsidRDefault="00120632" w:rsidP="00120632">
      <w:pPr>
        <w:pStyle w:val="a3"/>
        <w:numPr>
          <w:ilvl w:val="0"/>
          <w:numId w:val="2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377D729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Административный надзор устанавливается и осуществляется с целью обеспечения безопасности. Как правило, административный надзор имеет отраслевую (по отраслям хозяйства) специализацию: строительный надзор, экологический надзор, транспортный надзор, ветеринарный надзор, санитарно-эпидемиологический надзор, технический надзор, надзор в области дорожного движения. Соответственно каждый вид надзора осуществляется с целью обеспечения экологической, транспортной, строительной, производственной и др. безопасности.</w:t>
      </w:r>
    </w:p>
    <w:p w14:paraId="62A0C9D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Осуществление административного надзора позволяет решать следующие задачи: обеспечение законности и правопорядка; предупреждение, выявление и пресечение правонарушений; получение информации о состоянии законности и безопасности в соответствующих областях.</w:t>
      </w:r>
    </w:p>
    <w:p w14:paraId="4D6C1A8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Основные функции административного надзора: правоохранительная; информационная.</w:t>
      </w:r>
    </w:p>
    <w:p w14:paraId="47430D61"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726515A1" w14:textId="77777777" w:rsidR="00120632" w:rsidRPr="00120632" w:rsidRDefault="00120632" w:rsidP="00120632">
      <w:pPr>
        <w:pStyle w:val="a3"/>
        <w:numPr>
          <w:ilvl w:val="0"/>
          <w:numId w:val="3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от 30.03.1999 N 52-ФЗ (ред. от 29.07.2017) "О санитарно-эпидемиологическом благополучии населения" (с изм. и доп., вступ. в силу с 30.09.2017).</w:t>
      </w:r>
    </w:p>
    <w:p w14:paraId="2AFBC810" w14:textId="77777777" w:rsidR="00120632" w:rsidRPr="00120632" w:rsidRDefault="00120632" w:rsidP="00120632">
      <w:pPr>
        <w:pStyle w:val="a3"/>
        <w:numPr>
          <w:ilvl w:val="0"/>
          <w:numId w:val="3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N 294-ФЗ (последняя редакция).</w:t>
      </w:r>
    </w:p>
    <w:p w14:paraId="1836C9FC" w14:textId="77777777" w:rsidR="00120632" w:rsidRPr="00120632" w:rsidRDefault="00120632" w:rsidP="00120632">
      <w:pPr>
        <w:pStyle w:val="a3"/>
        <w:numPr>
          <w:ilvl w:val="0"/>
          <w:numId w:val="3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Постановление Правительства РФ от 21.07.1998 N 814 (ред. от 12.05.2018) "О мерах по регулированию оборота гражданского и служебного оружия и патронов к нему на территории Российской Федерации" (вместе с "Правилами оборота гражданского и служебного оружия и патронов к нему на территории Российской Федерации".</w:t>
      </w:r>
    </w:p>
    <w:p w14:paraId="08EF768E" w14:textId="77777777" w:rsidR="00120632" w:rsidRPr="00120632" w:rsidRDefault="00120632" w:rsidP="00120632">
      <w:pPr>
        <w:pStyle w:val="a3"/>
        <w:numPr>
          <w:ilvl w:val="0"/>
          <w:numId w:val="3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"Кодекс административного судопроизводства Российской Федерации" от 08.03.2015 N 21-ФЗ (ред. от 19.07.2018).</w:t>
      </w:r>
    </w:p>
    <w:p w14:paraId="65A3ED4A" w14:textId="77777777" w:rsidR="00120632" w:rsidRPr="00120632" w:rsidRDefault="00120632" w:rsidP="00120632">
      <w:pPr>
        <w:pStyle w:val="a3"/>
        <w:numPr>
          <w:ilvl w:val="0"/>
          <w:numId w:val="30"/>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административном надзоре за лицами, освобожденными из мест лишения свободы" от 06.04.2011 N 64-ФЗ (последняя редакция).</w:t>
      </w:r>
    </w:p>
    <w:p w14:paraId="5CD32991" w14:textId="77777777" w:rsidR="00120632" w:rsidRPr="00120632" w:rsidRDefault="00120632" w:rsidP="00120632">
      <w:pPr>
        <w:pStyle w:val="a3"/>
        <w:numPr>
          <w:ilvl w:val="0"/>
          <w:numId w:val="29"/>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две категории объектов:</w:t>
      </w:r>
    </w:p>
    <w:p w14:paraId="2BEE78E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на граждан, представляющих для органов внутренних дел определенный интерес ввиду своей противоправной деятельности (ставятся на учет, находятся под контролем и т.д.);</w:t>
      </w:r>
    </w:p>
    <w:p w14:paraId="76A18FA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 на объекты разрешительной системы (огнестрельное оружие, стрелковые тиры, склады с взрывчатыми материалами и пр.). Надзор за данными объектами необходимо осуществлять ввиду их значительной общественной опасности.</w:t>
      </w:r>
    </w:p>
    <w:p w14:paraId="2F111A6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Систему субъектов административного надзора в общем виде можно разделить на 3 группы:</w:t>
      </w:r>
    </w:p>
    <w:p w14:paraId="3E2E39A2"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Федеральные органы исполнительной власти, главной задачей которых является систематический, вневедомственный контроль и надзор за соблюдением специальных правил;</w:t>
      </w:r>
    </w:p>
    <w:p w14:paraId="0E65C463"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Территориальные органы исполнительной власти, которым также поручена задача осуществления надзора в установленной сфере (на уровне субъектов Российской Федерации);</w:t>
      </w:r>
    </w:p>
    <w:p w14:paraId="712BB6D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Разнообразные организационные структуры (аппараты, коллегии, структурные подразделения органов - местное самоуправление), которые осуществляют надзор наряду с другими видами деятельности.</w:t>
      </w:r>
    </w:p>
    <w:p w14:paraId="3512751B" w14:textId="77777777" w:rsidR="00120632" w:rsidRPr="00120632" w:rsidRDefault="00120632" w:rsidP="00120632">
      <w:pPr>
        <w:pStyle w:val="a3"/>
        <w:numPr>
          <w:ilvl w:val="0"/>
          <w:numId w:val="29"/>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2023515F" w14:textId="77777777" w:rsidR="00120632" w:rsidRPr="00120632" w:rsidRDefault="00120632" w:rsidP="00120632">
      <w:pPr>
        <w:spacing w:before="100" w:beforeAutospacing="1" w:after="240"/>
        <w:rPr>
          <w:sz w:val="24"/>
          <w:szCs w:val="24"/>
        </w:rPr>
      </w:pPr>
    </w:p>
    <w:p w14:paraId="05F564B5" w14:textId="77777777" w:rsidR="00120632" w:rsidRPr="00120632" w:rsidRDefault="00120632" w:rsidP="00120632">
      <w:pPr>
        <w:spacing w:before="100" w:beforeAutospacing="1" w:after="240"/>
        <w:rPr>
          <w:b/>
          <w:sz w:val="24"/>
          <w:szCs w:val="24"/>
        </w:rPr>
      </w:pPr>
    </w:p>
    <w:p w14:paraId="32253A43"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8.</w:t>
      </w:r>
      <w:r w:rsidRPr="00120632">
        <w:rPr>
          <w:rFonts w:ascii="Times New Roman" w:hAnsi="Times New Roman" w:cs="Times New Roman"/>
        </w:rPr>
        <w:t xml:space="preserve"> </w:t>
      </w:r>
      <w:r w:rsidRPr="00120632">
        <w:rPr>
          <w:rFonts w:ascii="Times New Roman" w:hAnsi="Times New Roman" w:cs="Times New Roman"/>
          <w:b/>
          <w:sz w:val="24"/>
          <w:szCs w:val="24"/>
        </w:rPr>
        <w:t>Институт специальных административно-правовых режимов.</w:t>
      </w:r>
    </w:p>
    <w:p w14:paraId="5938F341" w14:textId="77777777" w:rsidR="00120632" w:rsidRPr="00120632" w:rsidRDefault="00120632" w:rsidP="00120632">
      <w:pPr>
        <w:pStyle w:val="a3"/>
        <w:numPr>
          <w:ilvl w:val="0"/>
          <w:numId w:val="3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специальных административно-правовых режимов.</w:t>
      </w:r>
    </w:p>
    <w:p w14:paraId="78D8F96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Институт специальных административно-правовых режимов представляет собой систему императивных норм административного права, регулирующие общественные отношения в сфере деятельности органов публичной власти по охране общественного порядка, обеспечению общественной безопасности в особых условиях функционирования.</w:t>
      </w:r>
    </w:p>
    <w:p w14:paraId="36E5AB42" w14:textId="77777777" w:rsidR="00120632" w:rsidRPr="00120632" w:rsidRDefault="00120632" w:rsidP="00120632">
      <w:pPr>
        <w:pStyle w:val="a3"/>
        <w:numPr>
          <w:ilvl w:val="0"/>
          <w:numId w:val="3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 xml:space="preserve">Ос: </w:t>
      </w:r>
    </w:p>
    <w:p w14:paraId="23E7C2B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Институт специальных административно-правовых режимов представляет собой систему императивных норм административного права, регулирующие общественные отношения в сфере деятельности органов публичной власти по охране общественного порядка, обеспечению общественной безопасности в особых условиях функционирования.</w:t>
      </w:r>
    </w:p>
    <w:p w14:paraId="0D26BC9B"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Специальные административно-правовые режимы устанавливаются там, где неэффективен обычный порядок реализации юридических средств, где требуется собрать правовой инструментарий в единый комплекс процессуальных форм, контрольно-надзорных функций, мер принуждения, действующих в определенном направлении предупреждения, охраны, защиты. Это достигается при помощи следующих средств:</w:t>
      </w:r>
    </w:p>
    <w:p w14:paraId="221E480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дополнительные запреты и обязывания, причем режим не просто ограничивает какое-либо поведение, а предусматривает превентивный контроль за исполнением этого требования;</w:t>
      </w:r>
    </w:p>
    <w:p w14:paraId="7EBDCD1E"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специальные административные меры, направленные на установление и поддержание режимных правил – государственная экспертиза, государственная регистрация;</w:t>
      </w:r>
    </w:p>
    <w:p w14:paraId="5272E7EA"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 разрешительный способ или тип реализации прав и свобод, выполнение хозяйственной деятельности, предполагающий предварительное обращение с </w:t>
      </w:r>
      <w:r w:rsidRPr="00120632">
        <w:rPr>
          <w:rFonts w:ascii="Times New Roman" w:hAnsi="Times New Roman" w:cs="Times New Roman"/>
          <w:sz w:val="24"/>
          <w:szCs w:val="24"/>
        </w:rPr>
        <w:lastRenderedPageBreak/>
        <w:t>просьбой предоставить возможность осуществлять те или иные права. Такой порядок зачастую связан с должностным усмотрением лица, которое может отказать в выдаче разрешения, если посчитает это нецелесообразным;</w:t>
      </w:r>
    </w:p>
    <w:p w14:paraId="1D37EB2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система контроля и надзора за выполнением режимных требований физическими и юридическими лицами, а также должностными лицами</w:t>
      </w:r>
    </w:p>
    <w:p w14:paraId="054412C7"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1F912234" w14:textId="77777777" w:rsidR="00120632" w:rsidRPr="00120632" w:rsidRDefault="00120632" w:rsidP="00120632">
      <w:pPr>
        <w:pStyle w:val="a3"/>
        <w:numPr>
          <w:ilvl w:val="0"/>
          <w:numId w:val="3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1DD9EA6D" w14:textId="77777777" w:rsidR="00120632" w:rsidRPr="00120632" w:rsidRDefault="00120632" w:rsidP="00120632">
      <w:pPr>
        <w:pStyle w:val="a3"/>
        <w:numPr>
          <w:ilvl w:val="0"/>
          <w:numId w:val="3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30.05.2001 N 3-ФКЗ (ред. от 03.07.2016) "О чрезвычайном положении".</w:t>
      </w:r>
    </w:p>
    <w:p w14:paraId="4C0320A7" w14:textId="77777777" w:rsidR="00120632" w:rsidRPr="00120632" w:rsidRDefault="00120632" w:rsidP="00120632">
      <w:pPr>
        <w:pStyle w:val="a3"/>
        <w:numPr>
          <w:ilvl w:val="0"/>
          <w:numId w:val="3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30.01.2002 N 1-ФКЗ (ред. от 01.07.2017) "О военном положении".</w:t>
      </w:r>
    </w:p>
    <w:p w14:paraId="2F088454" w14:textId="77777777" w:rsidR="00120632" w:rsidRPr="00120632" w:rsidRDefault="00120632" w:rsidP="00120632">
      <w:pPr>
        <w:pStyle w:val="a3"/>
        <w:numPr>
          <w:ilvl w:val="0"/>
          <w:numId w:val="3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"Об обороне" от 31.05.1996 N 61-ФЗ (последняя редакция).</w:t>
      </w:r>
    </w:p>
    <w:p w14:paraId="74C9664D" w14:textId="77777777" w:rsidR="00120632" w:rsidRPr="00120632" w:rsidRDefault="00120632" w:rsidP="00120632">
      <w:pPr>
        <w:pStyle w:val="a3"/>
        <w:numPr>
          <w:ilvl w:val="0"/>
          <w:numId w:val="32"/>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Закон РФ от 01.04.1993 N 4730-1 (ред. от 03.07.2016) "О Государственной границе Российской Федерации" (с изм. и доп., вступ. в силу с 15.07.2016).</w:t>
      </w:r>
    </w:p>
    <w:p w14:paraId="6D66855E" w14:textId="77777777" w:rsidR="00120632" w:rsidRPr="00120632" w:rsidRDefault="00120632" w:rsidP="00120632">
      <w:pPr>
        <w:pStyle w:val="a3"/>
        <w:numPr>
          <w:ilvl w:val="0"/>
          <w:numId w:val="31"/>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Объектами специальных административно-правовых режимов выступают общественных порядок и общественная безопасность, их поддержание и укрепление в особых условиях. Так, например, объектом военного положения является защита суверенитета, политической независимости и территориальной целостности Российской Федерации. Объектом режима ЗАТО выступает общественный порядок и общественная безопасность на определенных территориях. Объектом режима секретности является порядок обращения с информацией, составляющей государственную тайну.</w:t>
      </w:r>
    </w:p>
    <w:p w14:paraId="1117487C"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Субъектами специальных административно-правовых режимов являются все субъекты права, подпадающие под юрисдикцию режима. Условно субъектов САПР можно разделить на две группы: а) субъекты, обладающие государственно-властными полномочиями; б) иные субъекты, к числу которых относятся граждане РФ, иностранные граждане, лица без гражданства, предприятия, учреждения, организации.</w:t>
      </w:r>
    </w:p>
    <w:p w14:paraId="45446EB9" w14:textId="77777777" w:rsidR="00120632" w:rsidRPr="00120632" w:rsidRDefault="00120632" w:rsidP="00120632">
      <w:pPr>
        <w:pStyle w:val="a3"/>
        <w:numPr>
          <w:ilvl w:val="0"/>
          <w:numId w:val="31"/>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6D589974" w14:textId="77777777" w:rsidR="00120632" w:rsidRPr="00120632" w:rsidRDefault="00120632" w:rsidP="00120632">
      <w:pPr>
        <w:spacing w:before="100" w:beforeAutospacing="1" w:after="240"/>
        <w:rPr>
          <w:b/>
          <w:sz w:val="24"/>
          <w:szCs w:val="24"/>
        </w:rPr>
      </w:pPr>
      <w:r w:rsidRPr="00120632">
        <w:rPr>
          <w:b/>
          <w:sz w:val="24"/>
          <w:szCs w:val="24"/>
        </w:rPr>
        <w:t>9. Институт административного принуждения.</w:t>
      </w:r>
    </w:p>
    <w:p w14:paraId="7B03E6B5" w14:textId="77777777" w:rsidR="00120632" w:rsidRPr="00120632" w:rsidRDefault="00120632" w:rsidP="00120632">
      <w:pPr>
        <w:pStyle w:val="a3"/>
        <w:numPr>
          <w:ilvl w:val="0"/>
          <w:numId w:val="3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административного принуждения.</w:t>
      </w:r>
    </w:p>
    <w:p w14:paraId="5FB6996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Административное принуждение является разновидностью государственного принуждения, одним из методов государственной деятельности. Оно представляет собой применение системы административно-правовых мер воздействия в отношении физических лиц и коллективных образований во внесудебном и судебном порядке в целях обеспечения правопорядка и общественной безопасности, стимулирования добровольного выполнения ими правовых предписаний.</w:t>
      </w:r>
    </w:p>
    <w:p w14:paraId="7B28C52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Сфера</w:t>
      </w:r>
      <w:r w:rsidRPr="00120632">
        <w:rPr>
          <w:rFonts w:ascii="Times New Roman" w:hAnsi="Times New Roman" w:cs="Times New Roman"/>
          <w:sz w:val="24"/>
          <w:szCs w:val="24"/>
        </w:rPr>
        <w:t>: применяется в сфере общественных отношений, урегулированных как нормами административного права, так и нормами др. отраслей права</w:t>
      </w:r>
    </w:p>
    <w:p w14:paraId="66218D10" w14:textId="77777777" w:rsidR="00120632" w:rsidRPr="00120632" w:rsidRDefault="00120632" w:rsidP="00120632">
      <w:pPr>
        <w:pStyle w:val="a3"/>
        <w:numPr>
          <w:ilvl w:val="0"/>
          <w:numId w:val="33"/>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302D9BB8"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Особенности адм. принуждения: 1.основывается на нормах адм.-права;2.применяется как физ., так и юр. лицам;3.применяется в сфере </w:t>
      </w:r>
      <w:r w:rsidRPr="00120632">
        <w:rPr>
          <w:rFonts w:ascii="Times New Roman" w:hAnsi="Times New Roman" w:cs="Times New Roman"/>
          <w:sz w:val="24"/>
          <w:szCs w:val="24"/>
        </w:rPr>
        <w:lastRenderedPageBreak/>
        <w:t>общественных отношений, урегулированных как нормами адм.-права, так и нормами др. отраслей права;4. Закрепляется как в законах, так и в подзаконных НПА;5.применяется чаще всего в адм-ом (внесудебном) порядке;6.применяется как к лицам, совершившим правонарушения, так и к лицам, не совершившим правонарушения (меры адм-ого предупреждения);7.применяется в целях обеспечения правового порядка и общественной безопасности.Стадии применения мер адм. принуждения: анализ правоохранительной ситуации; выбор меры адм. принуждения; проверка действенности выбранной меры адм. принуждения; принятие (оформление) решения о применении меры адм. принуждения; реальное применение меры адм. принуждения; анализ эффективности применения меры адм. принуждения; внесение корректив в последующую правоприменительную деятельность.</w:t>
      </w:r>
    </w:p>
    <w:p w14:paraId="60BBB3D0"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1BEE27D4" w14:textId="77777777" w:rsidR="00120632" w:rsidRPr="00120632" w:rsidRDefault="00120632" w:rsidP="00120632">
      <w:pPr>
        <w:pStyle w:val="a3"/>
        <w:numPr>
          <w:ilvl w:val="0"/>
          <w:numId w:val="34"/>
        </w:numPr>
        <w:rPr>
          <w:rFonts w:ascii="Times New Roman" w:hAnsi="Times New Roman" w:cs="Times New Roman"/>
          <w:sz w:val="24"/>
          <w:szCs w:val="24"/>
        </w:rPr>
      </w:pPr>
      <w:r w:rsidRPr="00120632">
        <w:rPr>
          <w:rFonts w:ascii="Times New Roman" w:hAnsi="Times New Roman" w:cs="Times New Roman"/>
          <w:sz w:val="24"/>
          <w:szCs w:val="24"/>
        </w:rPr>
        <w:t>"Кодекс Российской Федерации об административных правонарушениях" от 30.12.2001 N 195-ФЗ (ред. от 12.11.2018)</w:t>
      </w:r>
    </w:p>
    <w:p w14:paraId="1A7AADC2" w14:textId="77777777" w:rsidR="00120632" w:rsidRPr="00120632" w:rsidRDefault="00120632" w:rsidP="00120632">
      <w:pPr>
        <w:pStyle w:val="a3"/>
        <w:numPr>
          <w:ilvl w:val="0"/>
          <w:numId w:val="34"/>
        </w:numPr>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6F68B8BA" w14:textId="77777777" w:rsidR="00120632" w:rsidRPr="00120632" w:rsidRDefault="00120632" w:rsidP="00120632">
      <w:pPr>
        <w:pStyle w:val="a3"/>
        <w:numPr>
          <w:ilvl w:val="0"/>
          <w:numId w:val="34"/>
        </w:numPr>
        <w:rPr>
          <w:rFonts w:ascii="Times New Roman" w:hAnsi="Times New Roman" w:cs="Times New Roman"/>
          <w:sz w:val="24"/>
          <w:szCs w:val="24"/>
        </w:rPr>
      </w:pPr>
      <w:r w:rsidRPr="00120632">
        <w:rPr>
          <w:rFonts w:ascii="Times New Roman" w:hAnsi="Times New Roman" w:cs="Times New Roman"/>
          <w:sz w:val="24"/>
          <w:szCs w:val="24"/>
        </w:rPr>
        <w:t>Федеральный конституционный закон от 30.05.2001 N 3-ФКЗ (ред. от 03.07.2016) "О чрезвычайном положении".</w:t>
      </w:r>
    </w:p>
    <w:p w14:paraId="1F839BD4" w14:textId="77777777" w:rsidR="00120632" w:rsidRPr="00120632" w:rsidRDefault="00120632" w:rsidP="00120632">
      <w:pPr>
        <w:pStyle w:val="a3"/>
        <w:numPr>
          <w:ilvl w:val="0"/>
          <w:numId w:val="34"/>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Приказ МВД России от 21.06.2003 N 438 (ред. от 01.02.2012) "Об утверждении Инструкции о порядке осуществления привода" (Зарегистрировано в Минюсте России 08.07.2003 N 4878).</w:t>
      </w:r>
    </w:p>
    <w:p w14:paraId="16FDC8FE" w14:textId="77777777" w:rsidR="00120632" w:rsidRPr="00120632" w:rsidRDefault="00120632" w:rsidP="00120632">
      <w:pPr>
        <w:pStyle w:val="a3"/>
        <w:numPr>
          <w:ilvl w:val="0"/>
          <w:numId w:val="34"/>
        </w:numPr>
        <w:rPr>
          <w:rFonts w:ascii="Times New Roman" w:hAnsi="Times New Roman" w:cs="Times New Roman"/>
          <w:sz w:val="24"/>
          <w:szCs w:val="24"/>
        </w:rPr>
      </w:pPr>
      <w:r w:rsidRPr="00120632">
        <w:rPr>
          <w:rFonts w:ascii="Times New Roman" w:hAnsi="Times New Roman" w:cs="Times New Roman"/>
          <w:sz w:val="24"/>
          <w:szCs w:val="24"/>
        </w:rPr>
        <w:t xml:space="preserve">Указ Президента РФ от 11.05.2006 N 473 (ред. от 24.09.2007) "Вопросы Федеральной таможенной службы". </w:t>
      </w:r>
    </w:p>
    <w:p w14:paraId="21147BDC" w14:textId="77777777" w:rsidR="00120632" w:rsidRPr="00120632" w:rsidRDefault="00120632" w:rsidP="00120632">
      <w:pPr>
        <w:pStyle w:val="a3"/>
        <w:numPr>
          <w:ilvl w:val="0"/>
          <w:numId w:val="33"/>
        </w:numPr>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физические или юридические лица.</w:t>
      </w:r>
    </w:p>
    <w:p w14:paraId="29E07A9E" w14:textId="77777777" w:rsidR="00120632" w:rsidRPr="00120632" w:rsidRDefault="00120632" w:rsidP="00120632">
      <w:pPr>
        <w:pStyle w:val="a3"/>
        <w:rPr>
          <w:rFonts w:ascii="Times New Roman" w:hAnsi="Times New Roman" w:cs="Times New Roman"/>
          <w:sz w:val="24"/>
          <w:szCs w:val="24"/>
        </w:rPr>
      </w:pPr>
      <w:r w:rsidRPr="00120632">
        <w:rPr>
          <w:rFonts w:ascii="Times New Roman" w:hAnsi="Times New Roman" w:cs="Times New Roman"/>
          <w:b/>
          <w:sz w:val="24"/>
          <w:szCs w:val="24"/>
        </w:rPr>
        <w:t>Объект</w:t>
      </w:r>
      <w:r w:rsidRPr="00120632">
        <w:rPr>
          <w:rFonts w:ascii="Times New Roman" w:hAnsi="Times New Roman" w:cs="Times New Roman"/>
          <w:sz w:val="24"/>
          <w:szCs w:val="24"/>
        </w:rPr>
        <w:t>: общественные отношения.</w:t>
      </w:r>
    </w:p>
    <w:p w14:paraId="23CCD51E" w14:textId="77777777" w:rsidR="00120632" w:rsidRPr="00120632" w:rsidRDefault="00120632" w:rsidP="00120632">
      <w:pPr>
        <w:pStyle w:val="a3"/>
        <w:numPr>
          <w:ilvl w:val="0"/>
          <w:numId w:val="33"/>
        </w:numPr>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0418B1F3" w14:textId="77777777" w:rsidR="00120632" w:rsidRPr="00120632" w:rsidRDefault="00120632" w:rsidP="00120632">
      <w:pPr>
        <w:spacing w:before="100" w:beforeAutospacing="1" w:after="240"/>
        <w:rPr>
          <w:b/>
          <w:sz w:val="24"/>
          <w:szCs w:val="24"/>
        </w:rPr>
      </w:pPr>
      <w:r w:rsidRPr="00120632">
        <w:rPr>
          <w:b/>
          <w:sz w:val="24"/>
          <w:szCs w:val="24"/>
        </w:rPr>
        <w:t>10. Институты дисциплинарной и материальной ответственности.</w:t>
      </w:r>
    </w:p>
    <w:p w14:paraId="426F66C8" w14:textId="77777777" w:rsidR="00120632" w:rsidRPr="00120632" w:rsidRDefault="00120632" w:rsidP="00120632">
      <w:pPr>
        <w:pStyle w:val="a3"/>
        <w:numPr>
          <w:ilvl w:val="0"/>
          <w:numId w:val="3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дисциплинарной ответственности.</w:t>
      </w:r>
    </w:p>
    <w:p w14:paraId="46C6E6A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Дисциплинарная ответственность — это наложение дисциплинарных взысканий на основе правовых норм субъектами дисциплинарной власти на подчиненных им членов устойчивых коллективов за дисциплинарные проступки и иные правонарушения.</w:t>
      </w:r>
    </w:p>
    <w:p w14:paraId="578AEF34" w14:textId="77777777" w:rsidR="00120632" w:rsidRPr="00120632" w:rsidRDefault="00120632" w:rsidP="00120632">
      <w:pPr>
        <w:pStyle w:val="a3"/>
        <w:numPr>
          <w:ilvl w:val="0"/>
          <w:numId w:val="3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08077EA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Дисциплинарная ответственность наступает вследствие совершения дисциплинарных проступков. Дисциплинарными санкциями могут быть замечание, выговор, строгий выговор, временный перевод на нижеоплачиваемую работу или смещение на низшую должность, увольнение с работы и т.д. Осуществляется дисциплинарная ответственность через должностных лиц, обладающих дисциплинарной властью.</w:t>
      </w:r>
    </w:p>
    <w:p w14:paraId="229186B6"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Различают три вида дисциплинарной ответственности: в соответствии с правилами внутреннего трудового распорядка, в порядке подчиненности и в соответствии с дисциплинарными уставами и положениями, действующими в некоторых министерствах и ведомствах.</w:t>
      </w:r>
    </w:p>
    <w:p w14:paraId="43E9ABA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lastRenderedPageBreak/>
        <w:t>Первый вид ответственности распространяется на всех рабочих и служащих, работающих по найму, и налагается за нарушение трудовой дисциплины руководителем предприятия или учреждения.</w:t>
      </w:r>
    </w:p>
    <w:p w14:paraId="766A7CE7"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порядке подчиненности ответственность несут должностные лица, имеющие право приема на работу, а также находящиеся на выборных должностях, и некоторые другие.</w:t>
      </w:r>
    </w:p>
    <w:p w14:paraId="6E46B150"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В уставах и положениях, наряду с общими мерами, содержатся специальные нормы с более жесткими санкциями, распространяющиеся на служащих строго определенного министерства или ведомства.</w:t>
      </w:r>
    </w:p>
    <w:p w14:paraId="290D2C98"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797497A9" w14:textId="77777777" w:rsidR="00120632" w:rsidRPr="00120632" w:rsidRDefault="00120632" w:rsidP="00120632">
      <w:pPr>
        <w:pStyle w:val="a3"/>
        <w:numPr>
          <w:ilvl w:val="0"/>
          <w:numId w:val="36"/>
        </w:numPr>
        <w:rPr>
          <w:rFonts w:ascii="Times New Roman" w:hAnsi="Times New Roman" w:cs="Times New Roman"/>
          <w:sz w:val="24"/>
          <w:szCs w:val="24"/>
        </w:rPr>
      </w:pPr>
      <w:r w:rsidRPr="00120632">
        <w:rPr>
          <w:rFonts w:ascii="Times New Roman" w:hAnsi="Times New Roman" w:cs="Times New Roman"/>
          <w:sz w:val="24"/>
          <w:szCs w:val="24"/>
        </w:rPr>
        <w:t>"Трудовой кодекс Российской Федерации" от 30.12.2001 N 197-ФЗ (ред. от 11.10.2018)</w:t>
      </w:r>
    </w:p>
    <w:p w14:paraId="08EB2370" w14:textId="77777777" w:rsidR="00120632" w:rsidRPr="00120632" w:rsidRDefault="00120632" w:rsidP="00120632">
      <w:pPr>
        <w:pStyle w:val="a3"/>
        <w:numPr>
          <w:ilvl w:val="0"/>
          <w:numId w:val="36"/>
        </w:numPr>
        <w:rPr>
          <w:rFonts w:ascii="Times New Roman" w:hAnsi="Times New Roman" w:cs="Times New Roman"/>
          <w:sz w:val="24"/>
          <w:szCs w:val="24"/>
        </w:rPr>
      </w:pPr>
      <w:r w:rsidRPr="00120632">
        <w:rPr>
          <w:rFonts w:ascii="Times New Roman" w:hAnsi="Times New Roman" w:cs="Times New Roman"/>
          <w:sz w:val="24"/>
          <w:szCs w:val="24"/>
        </w:rPr>
        <w:t>Федеральный закон "Устав о дисциплине работников организаций, эксплуатирующих особо радиационно опасные и ядерно опасные производства и объекты в области использования атомной энергии" от 08.03.2011 N 35-ФЗ (последняя редакция).</w:t>
      </w:r>
    </w:p>
    <w:p w14:paraId="3FBB28AC" w14:textId="77777777" w:rsidR="00120632" w:rsidRPr="00120632" w:rsidRDefault="00120632" w:rsidP="00120632">
      <w:pPr>
        <w:pStyle w:val="a3"/>
        <w:numPr>
          <w:ilvl w:val="0"/>
          <w:numId w:val="36"/>
        </w:numPr>
        <w:rPr>
          <w:rFonts w:ascii="Times New Roman" w:hAnsi="Times New Roman" w:cs="Times New Roman"/>
          <w:sz w:val="24"/>
          <w:szCs w:val="24"/>
        </w:rPr>
      </w:pPr>
      <w:r w:rsidRPr="00120632">
        <w:rPr>
          <w:rFonts w:ascii="Times New Roman" w:hAnsi="Times New Roman" w:cs="Times New Roman"/>
          <w:sz w:val="24"/>
          <w:szCs w:val="24"/>
        </w:rPr>
        <w:t>Указ Президента РФ от 16.11.1998 N 1396 (ред. от 30.09.2012) "Об утверждении Дисциплинарного устава таможенной службы Российской Федерации".</w:t>
      </w:r>
    </w:p>
    <w:p w14:paraId="0A14360A" w14:textId="77777777" w:rsidR="00120632" w:rsidRPr="00120632" w:rsidRDefault="00120632" w:rsidP="00120632">
      <w:pPr>
        <w:pStyle w:val="a3"/>
        <w:numPr>
          <w:ilvl w:val="0"/>
          <w:numId w:val="36"/>
        </w:numPr>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Федеральный закон "О государственной гражданской службе Российской Федерации" от 27.07.2004 N 79-ФЗ (последняя редакция).</w:t>
      </w:r>
    </w:p>
    <w:p w14:paraId="4469D228" w14:textId="77777777" w:rsidR="00120632" w:rsidRPr="00120632" w:rsidRDefault="00120632" w:rsidP="00120632">
      <w:pPr>
        <w:pStyle w:val="a3"/>
        <w:numPr>
          <w:ilvl w:val="0"/>
          <w:numId w:val="36"/>
        </w:numPr>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2AB02F09" w14:textId="77777777" w:rsidR="00120632" w:rsidRPr="00120632" w:rsidRDefault="00120632" w:rsidP="00120632">
      <w:pPr>
        <w:pStyle w:val="a3"/>
        <w:numPr>
          <w:ilvl w:val="0"/>
          <w:numId w:val="35"/>
        </w:numPr>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Административное право закрепляет применение мер дисциплинарного воздействия в отношении трех групп субъектов — членов административных коллективов:</w:t>
      </w:r>
    </w:p>
    <w:p w14:paraId="44093254"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1) милитаризованных служащих (военнослужащих, военизированных служащих, аттестованных работников милиции);</w:t>
      </w:r>
    </w:p>
    <w:p w14:paraId="2FDC93F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2) обучающихся (учащихся, студентов, аспирантов);</w:t>
      </w:r>
    </w:p>
    <w:p w14:paraId="3C2611B9"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3) лиц, свобода которых временно ограничена на основе норм административного права (помещенных в специальные приемники системы МВД).</w:t>
      </w:r>
    </w:p>
    <w:p w14:paraId="1B82C49F"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xml:space="preserve"> Объектом дисциплинарного проступка являются общественные отношения, складывающиеся в процессе совместной трудовой деятельности (внутренний трудовой распорядок), регулируемые нормами трудового права.</w:t>
      </w:r>
    </w:p>
    <w:p w14:paraId="02BDB625" w14:textId="77777777" w:rsidR="00120632" w:rsidRPr="00120632" w:rsidRDefault="00120632" w:rsidP="00120632">
      <w:pPr>
        <w:pStyle w:val="a3"/>
        <w:numPr>
          <w:ilvl w:val="0"/>
          <w:numId w:val="35"/>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43016DA0" w14:textId="77777777" w:rsidR="00120632" w:rsidRPr="00120632" w:rsidRDefault="00120632" w:rsidP="00120632">
      <w:pPr>
        <w:pStyle w:val="a3"/>
        <w:spacing w:before="100" w:beforeAutospacing="1" w:after="240"/>
        <w:rPr>
          <w:rFonts w:ascii="Times New Roman" w:hAnsi="Times New Roman" w:cs="Times New Roman"/>
          <w:b/>
          <w:sz w:val="24"/>
          <w:szCs w:val="24"/>
        </w:rPr>
      </w:pPr>
    </w:p>
    <w:p w14:paraId="28D77835" w14:textId="77777777" w:rsidR="00120632" w:rsidRPr="00120632" w:rsidRDefault="00120632" w:rsidP="00120632">
      <w:pPr>
        <w:pStyle w:val="a3"/>
        <w:numPr>
          <w:ilvl w:val="0"/>
          <w:numId w:val="37"/>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Объект: Правоотношения в сфере материальной ответственности.</w:t>
      </w:r>
    </w:p>
    <w:p w14:paraId="6D2B550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Материальная ответственность — это применение восстановительных санкций для того, чтобы возместить причиненный имущественный ущерб.</w:t>
      </w:r>
    </w:p>
    <w:p w14:paraId="3268F9B4" w14:textId="77777777" w:rsidR="00120632" w:rsidRPr="00120632" w:rsidRDefault="00120632" w:rsidP="00120632">
      <w:pPr>
        <w:pStyle w:val="a3"/>
        <w:numPr>
          <w:ilvl w:val="0"/>
          <w:numId w:val="37"/>
        </w:numPr>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Ос:</w:t>
      </w:r>
    </w:p>
    <w:p w14:paraId="00404F6D"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 xml:space="preserve">Материальная ответственность работников наступает при наличии следующих условий: 1) наличие прямого действительного ущерба, то есть утрата, ухудшение или понижение ценности имущества, необходимости произвести затраты на восстановление, приобретение имущества или иных ценностей либо излишние выплаты. При этом неполученные доходы, то есть те суммы, на которые увеличилось бы имущество нанимателя, если бы должник не совершил правонарушения, не учитываются; 2) противоправность поведения работника, </w:t>
      </w:r>
      <w:r w:rsidRPr="00120632">
        <w:rPr>
          <w:rFonts w:ascii="Times New Roman" w:hAnsi="Times New Roman" w:cs="Times New Roman"/>
          <w:sz w:val="24"/>
          <w:szCs w:val="24"/>
        </w:rPr>
        <w:lastRenderedPageBreak/>
        <w:t>причинившего ущерб. Оно выражается в том, что работник не выполняет или выполняет ненадлежащим образом трудовые обязанности, возложенные на него нормативными актами, правилами внутреннего трудового распорядка, инструкциями и другими обязательными правилами, приказами и распоряжениями нанимателя;3) наличие между поведением работника и причиненным ущербом причинной связи; 4) наличие вины в поведении работника в форме умысла и неосторожности.</w:t>
      </w:r>
    </w:p>
    <w:p w14:paraId="3E33C4B1" w14:textId="77777777" w:rsidR="00120632" w:rsidRPr="00120632" w:rsidRDefault="00120632" w:rsidP="00120632">
      <w:pPr>
        <w:pStyle w:val="a3"/>
        <w:spacing w:before="100" w:beforeAutospacing="1" w:after="240"/>
        <w:rPr>
          <w:rFonts w:ascii="Times New Roman" w:hAnsi="Times New Roman" w:cs="Times New Roman"/>
          <w:sz w:val="24"/>
          <w:szCs w:val="24"/>
        </w:rPr>
      </w:pPr>
      <w:r w:rsidRPr="00120632">
        <w:rPr>
          <w:rFonts w:ascii="Times New Roman" w:hAnsi="Times New Roman" w:cs="Times New Roman"/>
          <w:sz w:val="24"/>
          <w:szCs w:val="24"/>
        </w:rPr>
        <w:t>При приёме на работу оформляют договор о материальной ответственности, заключаемый меж работником и администрацией. В договоре указывают ответственность, права, обязанности каждой стороны. Договор оформляют в двух экземплярах: первый остаётся в отделе кадров предприятия, второй передают коллективу бригады, подписывает руководитель предприятия и заверяет печатью субъекта хозяйствования. Договор действует в течение всего периода работы на этом предприятии. Все члены бригады при бригадной форме материальной ответственности обладают одинаковым правом доступа к ценностям, принимают участие в проведении комплекса операций с ценностями и перед бухгалтерией отчитываются за них.</w:t>
      </w:r>
    </w:p>
    <w:p w14:paraId="630D87B4" w14:textId="77777777" w:rsidR="00120632" w:rsidRPr="00120632" w:rsidRDefault="00120632" w:rsidP="00120632">
      <w:pPr>
        <w:pStyle w:val="a3"/>
        <w:spacing w:before="100" w:beforeAutospacing="1" w:after="240"/>
        <w:rPr>
          <w:rFonts w:ascii="Times New Roman" w:hAnsi="Times New Roman" w:cs="Times New Roman"/>
          <w:b/>
          <w:sz w:val="24"/>
          <w:szCs w:val="24"/>
        </w:rPr>
      </w:pPr>
      <w:r w:rsidRPr="00120632">
        <w:rPr>
          <w:rFonts w:ascii="Times New Roman" w:hAnsi="Times New Roman" w:cs="Times New Roman"/>
          <w:b/>
          <w:sz w:val="24"/>
          <w:szCs w:val="24"/>
        </w:rPr>
        <w:t>Правовые акты.</w:t>
      </w:r>
    </w:p>
    <w:p w14:paraId="191BDE9B" w14:textId="77777777" w:rsidR="00120632" w:rsidRPr="00120632" w:rsidRDefault="00120632" w:rsidP="00120632">
      <w:pPr>
        <w:pStyle w:val="a3"/>
        <w:numPr>
          <w:ilvl w:val="0"/>
          <w:numId w:val="38"/>
        </w:numPr>
        <w:rPr>
          <w:rFonts w:ascii="Times New Roman" w:hAnsi="Times New Roman" w:cs="Times New Roman"/>
          <w:sz w:val="24"/>
          <w:szCs w:val="24"/>
        </w:rPr>
      </w:pPr>
      <w:r w:rsidRPr="00120632">
        <w:rPr>
          <w:rFonts w:ascii="Times New Roman" w:hAnsi="Times New Roman" w:cs="Times New Roman"/>
          <w:sz w:val="24"/>
          <w:szCs w:val="24"/>
        </w:rPr>
        <w:t>Федеральный закон "О материальной ответственности военнослужащих" от 12.07.1999 N 161-ФЗ (последняя редакция).</w:t>
      </w:r>
    </w:p>
    <w:p w14:paraId="5D37AE75" w14:textId="77777777" w:rsidR="00120632" w:rsidRPr="00120632" w:rsidRDefault="00120632" w:rsidP="00120632">
      <w:pPr>
        <w:pStyle w:val="a3"/>
        <w:numPr>
          <w:ilvl w:val="0"/>
          <w:numId w:val="38"/>
        </w:numPr>
        <w:rPr>
          <w:rFonts w:ascii="Times New Roman" w:hAnsi="Times New Roman" w:cs="Times New Roman"/>
          <w:sz w:val="24"/>
          <w:szCs w:val="24"/>
        </w:rPr>
      </w:pPr>
      <w:r w:rsidRPr="00120632">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3C2CA9A7" w14:textId="77777777" w:rsidR="00120632" w:rsidRPr="00120632" w:rsidRDefault="00120632" w:rsidP="00120632">
      <w:pPr>
        <w:pStyle w:val="a3"/>
        <w:numPr>
          <w:ilvl w:val="0"/>
          <w:numId w:val="38"/>
        </w:numPr>
        <w:rPr>
          <w:rFonts w:ascii="Times New Roman" w:hAnsi="Times New Roman" w:cs="Times New Roman"/>
          <w:sz w:val="24"/>
          <w:szCs w:val="24"/>
        </w:rPr>
      </w:pPr>
      <w:r w:rsidRPr="00120632">
        <w:rPr>
          <w:rFonts w:ascii="Times New Roman" w:hAnsi="Times New Roman" w:cs="Times New Roman"/>
          <w:sz w:val="24"/>
          <w:szCs w:val="24"/>
        </w:rPr>
        <w:t>"Кодекс Российской Федерации об административных правонарушениях" от 30.12.2001 N 195-ФЗ (ред. от 12.11.2018).</w:t>
      </w:r>
    </w:p>
    <w:p w14:paraId="18753BC5" w14:textId="77777777" w:rsidR="00120632" w:rsidRPr="00120632" w:rsidRDefault="00120632" w:rsidP="00120632">
      <w:pPr>
        <w:pStyle w:val="a3"/>
        <w:numPr>
          <w:ilvl w:val="0"/>
          <w:numId w:val="38"/>
        </w:numPr>
        <w:rPr>
          <w:rFonts w:ascii="Times New Roman" w:hAnsi="Times New Roman" w:cs="Times New Roman"/>
          <w:sz w:val="24"/>
          <w:szCs w:val="24"/>
        </w:rPr>
      </w:pPr>
      <w:r w:rsidRPr="00120632">
        <w:rPr>
          <w:rFonts w:ascii="Times New Roman" w:hAnsi="Times New Roman" w:cs="Times New Roman"/>
          <w:sz w:val="24"/>
          <w:szCs w:val="24"/>
        </w:rPr>
        <w:t>Постановление Пленума Верховного Суда РФ от 16.11.2006 N 52 (ред. от 28.09.2010) "О применении судами законодательства, регулирующего материальную ответственность работников за ущерб, причиненный работодателю".</w:t>
      </w:r>
    </w:p>
    <w:p w14:paraId="6482AEB5" w14:textId="77777777" w:rsidR="00120632" w:rsidRPr="00120632" w:rsidRDefault="00120632" w:rsidP="00120632">
      <w:pPr>
        <w:pStyle w:val="a3"/>
        <w:numPr>
          <w:ilvl w:val="0"/>
          <w:numId w:val="38"/>
        </w:numPr>
        <w:rPr>
          <w:rFonts w:ascii="Times New Roman" w:hAnsi="Times New Roman" w:cs="Times New Roman"/>
          <w:sz w:val="24"/>
          <w:szCs w:val="24"/>
        </w:rPr>
      </w:pPr>
      <w:r w:rsidRPr="00120632">
        <w:rPr>
          <w:rFonts w:ascii="Times New Roman" w:hAnsi="Times New Roman" w:cs="Times New Roman"/>
          <w:sz w:val="24"/>
          <w:szCs w:val="24"/>
        </w:rPr>
        <w:t>"Трудовой кодекс Российской Федерации" от 30.12.2001 N 197-ФЗ (ред. от 11.10.2018).</w:t>
      </w:r>
    </w:p>
    <w:p w14:paraId="04755429" w14:textId="77777777" w:rsidR="00120632" w:rsidRPr="00120632" w:rsidRDefault="00120632" w:rsidP="00120632">
      <w:pPr>
        <w:pStyle w:val="a3"/>
        <w:numPr>
          <w:ilvl w:val="0"/>
          <w:numId w:val="37"/>
        </w:numPr>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xml:space="preserve"> Субъект материальной ответственности – материально ответственное лицо, назначенное на исполнение функций по сохранению имущественного объекта, особым приказом. Либо лицо, совершившее противоправное действие в отношении имущественного объекта и признанное таковым дисциплинарной комиссией или судом.</w:t>
      </w:r>
    </w:p>
    <w:p w14:paraId="242A6CC8" w14:textId="77777777" w:rsidR="00120632" w:rsidRPr="00120632" w:rsidRDefault="00120632" w:rsidP="00120632">
      <w:pPr>
        <w:pStyle w:val="a3"/>
        <w:rPr>
          <w:rFonts w:ascii="Times New Roman" w:hAnsi="Times New Roman" w:cs="Times New Roman"/>
          <w:sz w:val="24"/>
          <w:szCs w:val="24"/>
        </w:rPr>
      </w:pPr>
      <w:r w:rsidRPr="00120632">
        <w:rPr>
          <w:rFonts w:ascii="Times New Roman" w:hAnsi="Times New Roman" w:cs="Times New Roman"/>
          <w:b/>
          <w:sz w:val="24"/>
          <w:szCs w:val="24"/>
        </w:rPr>
        <w:t>Объекты</w:t>
      </w:r>
      <w:r w:rsidRPr="00120632">
        <w:rPr>
          <w:rFonts w:ascii="Times New Roman" w:hAnsi="Times New Roman" w:cs="Times New Roman"/>
          <w:sz w:val="24"/>
          <w:szCs w:val="24"/>
        </w:rPr>
        <w:t>: Под объектом материальной ответственности понимается имущественный объект, который нуждается в сохранности и учёте со стороны ответственного лица. Он закрепляется за сотрудником, несущим материальную ответственность, путём постановки на бухгалтерский учёт. Либо этот объект был подвержен порче, в соответствии, с чем подлежит восстановлению или замене.</w:t>
      </w:r>
    </w:p>
    <w:p w14:paraId="0A9BFDDD" w14:textId="77777777" w:rsidR="00120632" w:rsidRPr="00120632" w:rsidRDefault="00120632" w:rsidP="00120632">
      <w:pPr>
        <w:pStyle w:val="a3"/>
        <w:numPr>
          <w:ilvl w:val="0"/>
          <w:numId w:val="37"/>
        </w:numPr>
        <w:rPr>
          <w:rFonts w:ascii="Times New Roman" w:hAnsi="Times New Roman" w:cs="Times New Roman"/>
          <w:b/>
          <w:sz w:val="24"/>
          <w:szCs w:val="24"/>
        </w:rPr>
      </w:pPr>
      <w:r w:rsidRPr="00120632">
        <w:rPr>
          <w:rFonts w:ascii="Times New Roman" w:hAnsi="Times New Roman" w:cs="Times New Roman"/>
          <w:b/>
          <w:sz w:val="24"/>
          <w:szCs w:val="24"/>
        </w:rPr>
        <w:t>Прямой умысел.</w:t>
      </w:r>
    </w:p>
    <w:p w14:paraId="1D66CC85" w14:textId="77777777" w:rsidR="00120632" w:rsidRPr="00120632" w:rsidRDefault="00120632" w:rsidP="00120632">
      <w:pPr>
        <w:pStyle w:val="a3"/>
        <w:ind w:left="1440"/>
        <w:rPr>
          <w:rFonts w:ascii="Times New Roman" w:hAnsi="Times New Roman" w:cs="Times New Roman"/>
          <w:sz w:val="24"/>
          <w:szCs w:val="24"/>
        </w:rPr>
      </w:pPr>
    </w:p>
    <w:p w14:paraId="0BC0DDDD" w14:textId="77777777" w:rsidR="002615E6" w:rsidRPr="00120632" w:rsidRDefault="002615E6" w:rsidP="00120632">
      <w:pPr>
        <w:spacing w:line="288" w:lineRule="auto"/>
        <w:ind w:firstLine="0"/>
        <w:rPr>
          <w:szCs w:val="28"/>
          <w:lang w:eastAsia="zh-CN"/>
        </w:rPr>
      </w:pPr>
    </w:p>
    <w:p w14:paraId="010C2F12" w14:textId="77777777" w:rsidR="00F179C7" w:rsidRPr="00120632" w:rsidRDefault="00F179C7" w:rsidP="00F179C7">
      <w:pPr>
        <w:ind w:left="-567" w:hanging="284"/>
        <w:rPr>
          <w:sz w:val="24"/>
          <w:szCs w:val="24"/>
        </w:rPr>
      </w:pPr>
      <w:r w:rsidRPr="00120632">
        <w:rPr>
          <w:sz w:val="24"/>
          <w:szCs w:val="24"/>
        </w:rPr>
        <w:t xml:space="preserve">Раздел 2. </w:t>
      </w:r>
      <w:r w:rsidR="002615E6" w:rsidRPr="00120632">
        <w:rPr>
          <w:sz w:val="24"/>
          <w:szCs w:val="24"/>
        </w:rPr>
        <w:t>КоАП</w:t>
      </w:r>
    </w:p>
    <w:p w14:paraId="4B767977" w14:textId="77777777" w:rsidR="00F179C7" w:rsidRPr="00120632" w:rsidRDefault="00F179C7" w:rsidP="00F179C7">
      <w:pPr>
        <w:ind w:left="-567" w:hanging="284"/>
        <w:rPr>
          <w:sz w:val="24"/>
          <w:szCs w:val="24"/>
        </w:rPr>
      </w:pPr>
      <w:r w:rsidRPr="00120632">
        <w:rPr>
          <w:sz w:val="24"/>
          <w:szCs w:val="24"/>
        </w:rPr>
        <w:t>Глава №5. Административные правонарушения, посягающие на права граждан.</w:t>
      </w:r>
    </w:p>
    <w:p w14:paraId="1B1E9F5A" w14:textId="77777777" w:rsidR="00F179C7" w:rsidRPr="00120632" w:rsidRDefault="00F179C7" w:rsidP="00F179C7">
      <w:pPr>
        <w:pStyle w:val="a3"/>
        <w:numPr>
          <w:ilvl w:val="0"/>
          <w:numId w:val="3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Объект:</w:t>
      </w:r>
      <w:r w:rsidRPr="00120632">
        <w:rPr>
          <w:rFonts w:ascii="Times New Roman" w:hAnsi="Times New Roman" w:cs="Times New Roman"/>
          <w:sz w:val="24"/>
          <w:szCs w:val="24"/>
        </w:rPr>
        <w:t xml:space="preserve">  Административные правонарушения в сфере посягания на права граждан.</w:t>
      </w:r>
    </w:p>
    <w:p w14:paraId="00D40BD4" w14:textId="77777777" w:rsidR="00F179C7" w:rsidRPr="00120632" w:rsidRDefault="00F179C7" w:rsidP="00F179C7">
      <w:pPr>
        <w:pStyle w:val="a3"/>
        <w:numPr>
          <w:ilvl w:val="0"/>
          <w:numId w:val="3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w:t>
      </w:r>
    </w:p>
    <w:p w14:paraId="61D6661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широком значении «права человека» включают обширный комплекс прав и свобод личности: на труд, отдых, образование, здравоохранение, социальное обеспечение и т.п. Более детальной классификацией прав человека является их деление на гражданские, политические, социально-экономические, культурные и некоторые другие.</w:t>
      </w:r>
    </w:p>
    <w:p w14:paraId="79180C7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Общим признаком всех административных правонарушений является родовой объект посягательства - общественные отношения, обеспечивающие конституционные права и свободы человека и гражданина.</w:t>
      </w:r>
    </w:p>
    <w:p w14:paraId="2AA279A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Родовым объектом административных правонарушений, содержащихся в главе 5 Кодекса, являются общественные отношения, реализация которых обеспечивает политические, социальные и иные права и свободы, закрепленные в законодательстве.</w:t>
      </w:r>
    </w:p>
    <w:p w14:paraId="36211E6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Выделяется 12 групп административных правонарушений</w:t>
      </w:r>
      <w:r w:rsidRPr="00120632">
        <w:rPr>
          <w:rFonts w:ascii="Times New Roman" w:hAnsi="Times New Roman" w:cs="Times New Roman"/>
          <w:sz w:val="24"/>
          <w:szCs w:val="24"/>
        </w:rPr>
        <w:t xml:space="preserve"> в зависимости от непосредственного объекта противоправного посягательства. В качестве непосредственных объектов административных правонарушений законодательства о выборах и референдумах выступают следующие:</w:t>
      </w:r>
    </w:p>
    <w:p w14:paraId="2F9769F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 группа: подсчет голосов и определение итогов голосования;( Статья 5.24 КоАП РФ.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14:paraId="5EC93D2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5.24 КоАП РФ.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14:paraId="693C4793" w14:textId="77777777" w:rsidR="00F179C7" w:rsidRPr="00120632" w:rsidRDefault="00F179C7" w:rsidP="00F179C7">
      <w:pPr>
        <w:pStyle w:val="a3"/>
        <w:numPr>
          <w:ilvl w:val="0"/>
          <w:numId w:val="4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рассматриваемого правонарушения являются общественные отношения, связанные с проведением выборов и референдумов и, в частности, порядком подсчета поданных в день голосования голосов избирателей, участников референдума, порядком обработки итогов голосования, определения результатов выборов, референдума.</w:t>
      </w:r>
    </w:p>
    <w:p w14:paraId="4892D201" w14:textId="77777777" w:rsidR="00F179C7" w:rsidRPr="00120632" w:rsidRDefault="00F179C7" w:rsidP="00F179C7">
      <w:pPr>
        <w:pStyle w:val="a3"/>
        <w:numPr>
          <w:ilvl w:val="0"/>
          <w:numId w:val="4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представляет собой действия (бездействие) председателя или члена избирательной комиссии, комиссии референдума, выразившиеся в нарушении правил подсчета голосов (нарушение принципа гласности в работе членов комиссии, ограничение доступа к наблюдению за подсчетом голосов представителей СМИ, кандидатов, наблюдателей и др. Правонарушением является также привлечение указанных лиц к процессу непосредственного подсчета голосов, неправильное заполнение протокола об итогах голосования или внесение в него исправлений).</w:t>
      </w:r>
    </w:p>
    <w:p w14:paraId="438F5704" w14:textId="77777777" w:rsidR="00F179C7" w:rsidRPr="00120632" w:rsidRDefault="00F179C7" w:rsidP="00F179C7">
      <w:pPr>
        <w:pStyle w:val="a3"/>
        <w:numPr>
          <w:ilvl w:val="0"/>
          <w:numId w:val="4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рассматриваемых правонарушений могут быть председатель или члены участковой избирательной комиссии, комиссии референдума любого уровня (по ч. 1), только участковой (по ч. 2).</w:t>
      </w:r>
    </w:p>
    <w:p w14:paraId="6D0A0872" w14:textId="77777777" w:rsidR="00F179C7" w:rsidRPr="00120632" w:rsidRDefault="00F179C7" w:rsidP="00F179C7">
      <w:pPr>
        <w:pStyle w:val="a3"/>
        <w:numPr>
          <w:ilvl w:val="0"/>
          <w:numId w:val="40"/>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Субъективная сторона - Форма вины в данных правонарушениях может быть неосторожной, реже - умышленной.</w:t>
      </w:r>
    </w:p>
    <w:p w14:paraId="34F2EF0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группа: ознакомление гражданина со списком избирателей;(ст. 5.1 КоАП)</w:t>
      </w:r>
    </w:p>
    <w:p w14:paraId="66C7E14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 5.1 КоАП. Нарушение права гражданина на ознакомление со списком избирателей, участников референдума.</w:t>
      </w:r>
    </w:p>
    <w:p w14:paraId="1D1AAB4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Объектом административного правонарушения</w:t>
      </w:r>
      <w:r w:rsidRPr="00120632">
        <w:rPr>
          <w:rFonts w:ascii="Times New Roman" w:hAnsi="Times New Roman" w:cs="Times New Roman"/>
          <w:sz w:val="24"/>
          <w:szCs w:val="24"/>
        </w:rPr>
        <w:t xml:space="preserve"> являются общественные отношения, связанные с избирательными правами граждан и правом на участие в референдуме, в частности с установленным законодательством правом граждан на ознакомление со списком избирателей (списком лиц, имеющих право участвовать в референдуме).</w:t>
      </w:r>
    </w:p>
    <w:p w14:paraId="2328882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Объективная сторона правонарушения</w:t>
      </w:r>
      <w:r w:rsidRPr="00120632">
        <w:rPr>
          <w:rFonts w:ascii="Times New Roman" w:hAnsi="Times New Roman" w:cs="Times New Roman"/>
          <w:sz w:val="24"/>
          <w:szCs w:val="24"/>
        </w:rPr>
        <w:t xml:space="preserve"> выражается в совершении членом избирательной комиссии (комиссии референдума) действий или бездействия, нарушающих права граждан на </w:t>
      </w:r>
      <w:r w:rsidRPr="00120632">
        <w:rPr>
          <w:rFonts w:ascii="Times New Roman" w:hAnsi="Times New Roman" w:cs="Times New Roman"/>
          <w:sz w:val="24"/>
          <w:szCs w:val="24"/>
        </w:rPr>
        <w:lastRenderedPageBreak/>
        <w:t>ознакомление со списком избирателей (участников референдума), и в частности те из них, которые указаны в диспозиции комментируемой статьи. Например, гражданину было отказано в ознакомлении со списком избирателей (списком лиц, имеющих право на участие в референдуме), или его заявление по поводу невключения в список или по вопросу устранения в списке каких-либо неточностей, ошибок и т.п. не было рассмотрено в установленные законом сроки, или гражданину отказано в выдаче письменного ответа с изложением мотивов отклонения его заявления и т.д.</w:t>
      </w:r>
    </w:p>
    <w:p w14:paraId="64FBE1B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3. Субъектом</w:t>
      </w:r>
      <w:r w:rsidRPr="00120632">
        <w:rPr>
          <w:rFonts w:ascii="Times New Roman" w:hAnsi="Times New Roman" w:cs="Times New Roman"/>
          <w:sz w:val="24"/>
          <w:szCs w:val="24"/>
        </w:rPr>
        <w:t xml:space="preserve"> данного правонарушения является член участковой избирательной комиссии (комиссии референдума), в том числе председатель, его заместитель, секретарь и другой член комиссии, к которому обратился гражданин с просьбой об ознакомлении со списком и получил отказ, или член избирательной комиссии (комиссии референдума), к которому поступило заявление гражданина или указание председателя комиссии рассмотреть поступившее заявление и который нарушил установленные законом сроки и порядок его рассмотрения. </w:t>
      </w:r>
    </w:p>
    <w:p w14:paraId="2E0FD18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Субъективная сторона</w:t>
      </w:r>
      <w:r w:rsidRPr="00120632">
        <w:rPr>
          <w:rFonts w:ascii="Times New Roman" w:hAnsi="Times New Roman" w:cs="Times New Roman"/>
          <w:sz w:val="24"/>
          <w:szCs w:val="24"/>
        </w:rPr>
        <w:t xml:space="preserve"> - Данное правонарушение может быть совершено как умышленно, так и по неосторожности.</w:t>
      </w:r>
    </w:p>
    <w:p w14:paraId="2FE5CE8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3) необходимость исполнения решения избирательной комиссии;( Статья 5.3 КоАП РФ.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14:paraId="1E32055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5.3 КоАП РФ.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14:paraId="00048A38" w14:textId="77777777" w:rsidR="00F179C7" w:rsidRPr="00120632" w:rsidRDefault="00F179C7" w:rsidP="00F179C7">
      <w:pPr>
        <w:pStyle w:val="a3"/>
        <w:numPr>
          <w:ilvl w:val="0"/>
          <w:numId w:val="4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являются общественные отношения, связанные с избирательным правом и процессом, процедурой проведения референдума, избирательными правами граждан, правом на участие в референдуме. Непосредственным объектом правонарушения являются права и деятельность избирательной комиссии (комиссии референдума).</w:t>
      </w:r>
    </w:p>
    <w:p w14:paraId="49373A1E" w14:textId="77777777" w:rsidR="00F179C7" w:rsidRPr="00120632" w:rsidRDefault="00F179C7" w:rsidP="00F179C7">
      <w:pPr>
        <w:pStyle w:val="a3"/>
        <w:numPr>
          <w:ilvl w:val="0"/>
          <w:numId w:val="4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рассматриваемого в ч. 1 данной статьи правонарушения выражается в форме бездействия (неисполнения) или действия (ненадлежащего исполнения) должностного лица или организации (юридического лица), обязанных по закону либо по требованию избирательной комиссии, комиссии референдума выполнить ее решение при условии, что такое решение принято в пределах установленных законом полномочий комиссии. Например, невыполнение должностным или юридическим лицом решения избирательной комиссии о прекращении незаконного участия этого лица в предвыборной агитации, неосуществление указанными лицами необходимых условий для проведения массовых мероприятий (собраний, встреч зарегистрированных кандидатов с избирателями, публичных дебатов, митингов) в ходе избирательной кампании, неосуществление должностными лицами государственных органов по представлению избирательных комиссий, комиссий референдума проверок информации о нарушениях законодательства о выборах и референдуме и непринятие мер по пресечению нарушений и т.п</w:t>
      </w:r>
      <w:r w:rsidRPr="00120632">
        <w:rPr>
          <w:rFonts w:ascii="Times New Roman" w:hAnsi="Times New Roman" w:cs="Times New Roman"/>
          <w:b/>
          <w:sz w:val="24"/>
          <w:szCs w:val="24"/>
        </w:rPr>
        <w:t>.</w:t>
      </w:r>
    </w:p>
    <w:p w14:paraId="66BD7E71" w14:textId="77777777" w:rsidR="00F179C7" w:rsidRPr="00120632" w:rsidRDefault="00F179C7" w:rsidP="00F179C7">
      <w:pPr>
        <w:pStyle w:val="a3"/>
        <w:numPr>
          <w:ilvl w:val="0"/>
          <w:numId w:val="4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рассматриваемых правонарушений являются как должностные, так и юридические лица. Ответственность может наступать в отношении любого должностного лица федерального органа исполнительной власти РФ или органа исполнительной власти субъекта РФ, органа местного самоуправления, учреждения, предприятия и т.д. и одновременно для любого юридического лица.</w:t>
      </w:r>
    </w:p>
    <w:p w14:paraId="0EA8B22F" w14:textId="77777777" w:rsidR="00F179C7" w:rsidRPr="00120632" w:rsidRDefault="00F179C7" w:rsidP="00F179C7">
      <w:pPr>
        <w:pStyle w:val="a3"/>
        <w:numPr>
          <w:ilvl w:val="0"/>
          <w:numId w:val="4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данное правонарушение может быть совершено как умышленно, так и по неосторожности.</w:t>
      </w:r>
    </w:p>
    <w:p w14:paraId="78C8759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4 группа: сбор и представление сведений об избирателях;( Статья 5.4 КоАП РФ. Нарушение порядка представления сведений об избирателях, участниках референдума).</w:t>
      </w:r>
    </w:p>
    <w:p w14:paraId="3D53E464"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 xml:space="preserve">Статья 5.4 КоАП РФ. Нарушение порядка представления сведений об избирателях, участниках референдума. </w:t>
      </w:r>
    </w:p>
    <w:p w14:paraId="566DB58E" w14:textId="77777777" w:rsidR="00F179C7" w:rsidRPr="00120632" w:rsidRDefault="00F179C7" w:rsidP="00F179C7">
      <w:pPr>
        <w:pStyle w:val="a3"/>
        <w:numPr>
          <w:ilvl w:val="0"/>
          <w:numId w:val="4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административного правонарушения являются общественные отношения, связанные с проведением выборов в федеральные органы государственной власти и соответствующие органы субъектов РФ, в органы местного самоуправления, с проведением референдумов, а также с реализацией гражданами избирательных прав и права на участие в референдуме. Непосредственным объектом правонарушения является порядок представления сведений об избирателях, участниках референдума.</w:t>
      </w:r>
    </w:p>
    <w:p w14:paraId="49DAF1A3" w14:textId="77777777" w:rsidR="00F179C7" w:rsidRPr="00120632" w:rsidRDefault="00F179C7" w:rsidP="00F179C7">
      <w:pPr>
        <w:pStyle w:val="a3"/>
        <w:numPr>
          <w:ilvl w:val="0"/>
          <w:numId w:val="4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составляет действие (представление недостоверных, либо неполных сведений, либо с нарушением срока) или бездействие (непредставление сведений), нарушающее описанный выше порядок представления сведений об избирателях, участниках референдума.</w:t>
      </w:r>
    </w:p>
    <w:p w14:paraId="6F74C704" w14:textId="77777777" w:rsidR="00F179C7" w:rsidRPr="00120632" w:rsidRDefault="00F179C7" w:rsidP="00F179C7">
      <w:pPr>
        <w:pStyle w:val="a3"/>
        <w:numPr>
          <w:ilvl w:val="0"/>
          <w:numId w:val="4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 правонарушения </w:t>
      </w:r>
      <w:r w:rsidRPr="00120632">
        <w:rPr>
          <w:rFonts w:ascii="Times New Roman" w:hAnsi="Times New Roman" w:cs="Times New Roman"/>
          <w:sz w:val="24"/>
          <w:szCs w:val="24"/>
        </w:rPr>
        <w:t>- должностное лицо, на которое законом возложена обязанность представления сведений об избирателях, участниках референдума (уполномоченные должностные лица органов местного самоуправления или командиры воинских частей, должностные лица территориальных, окружных, участковых избирательных комиссий, комиссий муниципальных образований (комиссий референдума)).</w:t>
      </w:r>
    </w:p>
    <w:p w14:paraId="6E03C542" w14:textId="77777777" w:rsidR="00F179C7" w:rsidRPr="00120632" w:rsidRDefault="00F179C7" w:rsidP="00F179C7">
      <w:pPr>
        <w:pStyle w:val="a3"/>
        <w:numPr>
          <w:ilvl w:val="0"/>
          <w:numId w:val="4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 данное правонарушение может быть совершено как умышленно, так и по неосторожности.</w:t>
      </w:r>
    </w:p>
    <w:p w14:paraId="21B368E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5 группа: опубликование в средствах массовой информации материалов, связанных с подготовкой и проведением выборов, референдумов, в том числе агитационных материалов;( Статья 5.5 КоАП РФ. Нарушение порядка участия средств массовой информации в информационном обеспечении выборов, референдумов).</w:t>
      </w:r>
    </w:p>
    <w:p w14:paraId="7ACBCCA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Статья 5.5 КоАП РФ. Нарушение порядка участия средств массовой информации в информационном обеспечении выборов, референдумов. </w:t>
      </w:r>
    </w:p>
    <w:p w14:paraId="77778DCA" w14:textId="77777777" w:rsidR="00F179C7" w:rsidRPr="00120632" w:rsidRDefault="00F179C7" w:rsidP="00F179C7">
      <w:pPr>
        <w:pStyle w:val="a3"/>
        <w:numPr>
          <w:ilvl w:val="0"/>
          <w:numId w:val="4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являются общественные отношения, связанные с проведением выборов и референдумов, регулируемые соответствующим федеральным законодательством, законодательными и иными нормативными правовыми актами субъектов РФ (см. п. п. 2 и 4 комментария к ст. 5.1).</w:t>
      </w:r>
    </w:p>
    <w:p w14:paraId="40877E49" w14:textId="77777777" w:rsidR="00F179C7" w:rsidRPr="00120632" w:rsidRDefault="00F179C7" w:rsidP="00F179C7">
      <w:pPr>
        <w:pStyle w:val="a3"/>
        <w:numPr>
          <w:ilvl w:val="0"/>
          <w:numId w:val="4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предусмотренного ч. 1 данной статьи, выражается в действиях (бездействии) субъектов, указанных в диспозиции комментируемой нормы, нарушающих описанные в п. п. 2 - 6 настоящего комментария порядок и условия опубликования (обнародования) в СМИ материалов, связанных с подготовкой и проведением выборов и референдумов.</w:t>
      </w:r>
    </w:p>
    <w:p w14:paraId="290492C2" w14:textId="77777777" w:rsidR="00F179C7" w:rsidRPr="00120632" w:rsidRDefault="00F179C7" w:rsidP="00F179C7">
      <w:pPr>
        <w:pStyle w:val="a3"/>
        <w:numPr>
          <w:ilvl w:val="0"/>
          <w:numId w:val="4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xml:space="preserve"> правонарушения по ч. 1 указанной выше статьи достаточно подробно перечислены в ее диспозиции. Ими могут быть: ответственные должностные лица средства массовой информации - главный редактор, заместитель главного редактора, редактор отдела и другие члены редакции; юридические лица - организация, осуществляющая теле- и (или) радиовещание, периодическое печатное издание, иные организации, осуществляющие выпуск или распространение средства массовой информации (в том числе в информационно-телекоммуникационных сетях общего пользования - Интернет и др.); а также граждане - журналисты и иные лица.</w:t>
      </w:r>
    </w:p>
    <w:p w14:paraId="2F7EE6F5" w14:textId="77777777" w:rsidR="00F179C7" w:rsidRPr="00120632" w:rsidRDefault="00F179C7" w:rsidP="00F179C7">
      <w:pPr>
        <w:pStyle w:val="a3"/>
        <w:numPr>
          <w:ilvl w:val="0"/>
          <w:numId w:val="4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данное правонарушение может быть совершено как умышленно, так и по неосторожности.</w:t>
      </w:r>
    </w:p>
    <w:p w14:paraId="326F0D9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6 группа: осуществление наблюдения за ходом избирательной кампании;</w:t>
      </w:r>
    </w:p>
    <w:p w14:paraId="6969F3E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7 группа: отношения между зарегистрированным кандидатом (доверенным лицом, членом избирательной комиссии) с одной стороны и его работодателем - с другой;</w:t>
      </w:r>
    </w:p>
    <w:p w14:paraId="20BE199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8 группа: проведение предвыборной агитации;</w:t>
      </w:r>
    </w:p>
    <w:p w14:paraId="37E9872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lastRenderedPageBreak/>
        <w:t>9 группа: финансирование избирательной кампании;</w:t>
      </w:r>
    </w:p>
    <w:p w14:paraId="14F3E62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10 группа: использование государственным или муниципальным служащим преимуществ своего должностного или служебного положения;</w:t>
      </w:r>
    </w:p>
    <w:p w14:paraId="6BD2067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11 группа: обеспечение равенства прав кандидатов, избирательных объединений, избирательны хблоков;</w:t>
      </w:r>
    </w:p>
    <w:p w14:paraId="734FE7D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12 группа: нравственные ценности.                                     </w:t>
      </w:r>
    </w:p>
    <w:p w14:paraId="5B7D00E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III. Субъект</w:t>
      </w:r>
      <w:r w:rsidRPr="00120632">
        <w:rPr>
          <w:rFonts w:ascii="Times New Roman" w:hAnsi="Times New Roman" w:cs="Times New Roman"/>
          <w:sz w:val="24"/>
          <w:szCs w:val="24"/>
        </w:rPr>
        <w:t>.</w:t>
      </w:r>
    </w:p>
    <w:p w14:paraId="6597D4B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Субъекты правонарушений. За отдельные виды административных правонарушений в этой сфере к административной ответственности привлекаются лица, наделенные статусом специального субъекта и выполняющие предусмотренные законом специальные обязанности в избирательном процессе, к ним относятся: должностные лица, члены избирательных комиссий, главные редакторы средств массовой информации (далее СМИ), а также, сами СМИ, как юридическое лицо, кандидаты в депутаты или на выборную должность. В качестве общего субъекта к административной ответственности привлекаются граждане, независимо от их служебного статуса, за совершение административных правонарушений. Субъектами ответственности могут быть не только физические, но и юридические лица.</w:t>
      </w:r>
    </w:p>
    <w:p w14:paraId="0CC8389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IV.  Субъективная сторона</w:t>
      </w:r>
      <w:r w:rsidRPr="00120632">
        <w:rPr>
          <w:rFonts w:ascii="Times New Roman" w:hAnsi="Times New Roman" w:cs="Times New Roman"/>
          <w:sz w:val="24"/>
          <w:szCs w:val="24"/>
        </w:rPr>
        <w:t xml:space="preserve"> административных правонарушений, посягающих на избирательные права граждан характеризуется не только умышленной, но и неосторожной формой вины.</w:t>
      </w:r>
    </w:p>
    <w:p w14:paraId="782EBC1C" w14:textId="77777777" w:rsidR="00F179C7" w:rsidRPr="00120632" w:rsidRDefault="00F179C7" w:rsidP="00F179C7">
      <w:pPr>
        <w:pStyle w:val="a3"/>
        <w:ind w:left="-567" w:hanging="284"/>
        <w:jc w:val="both"/>
        <w:rPr>
          <w:rFonts w:ascii="Times New Roman" w:hAnsi="Times New Roman" w:cs="Times New Roman"/>
          <w:sz w:val="24"/>
          <w:szCs w:val="24"/>
        </w:rPr>
      </w:pPr>
    </w:p>
    <w:p w14:paraId="33F3692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Глава 6 КоАП РФ</w:t>
      </w:r>
      <w:r w:rsidRPr="00120632">
        <w:rPr>
          <w:rFonts w:ascii="Times New Roman" w:hAnsi="Times New Roman" w:cs="Times New Roman"/>
          <w:sz w:val="24"/>
          <w:szCs w:val="24"/>
        </w:rPr>
        <w:t>. Административные правонарушения, посягающие на здоровье, санитарно-эпидемиологическое благополучие населения и общественную нравственность.</w:t>
      </w:r>
    </w:p>
    <w:p w14:paraId="1C167F26" w14:textId="77777777" w:rsidR="00F179C7" w:rsidRPr="00120632" w:rsidRDefault="00F179C7" w:rsidP="00F179C7">
      <w:pPr>
        <w:pStyle w:val="a3"/>
        <w:numPr>
          <w:ilvl w:val="0"/>
          <w:numId w:val="44"/>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 </w:t>
      </w:r>
    </w:p>
    <w:p w14:paraId="2618973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Административные правонарушения в сфере посягания на здоровье, санитарно-эпидемиологическое благополучие населения и общественную нравственность.</w:t>
      </w:r>
    </w:p>
    <w:p w14:paraId="186D0A18" w14:textId="77777777" w:rsidR="00F179C7" w:rsidRPr="00120632" w:rsidRDefault="00F179C7" w:rsidP="00F179C7">
      <w:pPr>
        <w:pStyle w:val="a3"/>
        <w:numPr>
          <w:ilvl w:val="0"/>
          <w:numId w:val="4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w:t>
      </w:r>
    </w:p>
    <w:p w14:paraId="2A2905A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Под правонарушениями, посягающими на здоровье, санитарно–эпидемиологическое благополучие населения и общественную нравственность, следует понимать предусмотренные законодательством об административных правонарушениях деяния, сопряженные с нарушением правил, направленных на обеспечение здоровья, санитарно–эпидемиологического благополучия населения и общественной нравственности, и создающие угрозу причинения им вреда.</w:t>
      </w:r>
    </w:p>
    <w:p w14:paraId="02CA7D5C"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В зависимости от непосредственного объекта правовой охраны глава 6 КоАП предусматривает три группы административных правонарушений:</w:t>
      </w:r>
    </w:p>
    <w:p w14:paraId="2D37F3E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 группа: правонарушения, посягающие на здоровье населения: сокрытие источника заражения ВИЧ–инфекцией, венерической болезнью и контактов, создающих опасность заражения (ст. 6.1); незаконное занятие частной медицинской практикой, частной фармацевтической деятельностью либо народной медициной (целительством) (ст. 6.2) и </w:t>
      </w:r>
      <w:proofErr w:type="gramStart"/>
      <w:r w:rsidRPr="00120632">
        <w:rPr>
          <w:rFonts w:ascii="Times New Roman" w:hAnsi="Times New Roman" w:cs="Times New Roman"/>
          <w:sz w:val="24"/>
          <w:szCs w:val="24"/>
        </w:rPr>
        <w:t>т .</w:t>
      </w:r>
      <w:proofErr w:type="gramEnd"/>
      <w:r w:rsidRPr="00120632">
        <w:rPr>
          <w:rFonts w:ascii="Times New Roman" w:hAnsi="Times New Roman" w:cs="Times New Roman"/>
          <w:sz w:val="24"/>
          <w:szCs w:val="24"/>
        </w:rPr>
        <w:t>д.</w:t>
      </w:r>
    </w:p>
    <w:p w14:paraId="5695020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Статья 6.1 КоАП РФ</w:t>
      </w:r>
      <w:r w:rsidRPr="00120632">
        <w:rPr>
          <w:rFonts w:ascii="Times New Roman" w:hAnsi="Times New Roman" w:cs="Times New Roman"/>
          <w:sz w:val="24"/>
          <w:szCs w:val="24"/>
        </w:rPr>
        <w:t>. Сокрытие источника заражения ВИЧ-инфекцией, венерической болезнью и контактов, создающих опасность заражения.</w:t>
      </w:r>
    </w:p>
    <w:p w14:paraId="2D7C4D05" w14:textId="77777777" w:rsidR="00F179C7" w:rsidRPr="00120632" w:rsidRDefault="00F179C7" w:rsidP="00F179C7">
      <w:pPr>
        <w:pStyle w:val="a3"/>
        <w:numPr>
          <w:ilvl w:val="0"/>
          <w:numId w:val="4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Объектами</w:t>
      </w:r>
      <w:r w:rsidRPr="00120632">
        <w:rPr>
          <w:rFonts w:ascii="Times New Roman" w:hAnsi="Times New Roman" w:cs="Times New Roman"/>
          <w:sz w:val="24"/>
          <w:szCs w:val="24"/>
        </w:rPr>
        <w:t xml:space="preserve"> данного правонарушения выступают здоровье и санитарно-эпидемиологическое благополучие населения. Целями данной нормы являются предупреждение распространения ВИЧ-инфекции и венерических заболеваний, а также своевременное проведение в отношении больных этими заболеваниями необходимых лечебных и профилактических мероприятий.</w:t>
      </w:r>
    </w:p>
    <w:p w14:paraId="14A3774F" w14:textId="77777777" w:rsidR="00F179C7" w:rsidRPr="00120632" w:rsidRDefault="00F179C7" w:rsidP="00F179C7">
      <w:pPr>
        <w:pStyle w:val="a3"/>
        <w:numPr>
          <w:ilvl w:val="0"/>
          <w:numId w:val="4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объективной стороны</w:t>
      </w:r>
      <w:r w:rsidRPr="00120632">
        <w:rPr>
          <w:rFonts w:ascii="Times New Roman" w:hAnsi="Times New Roman" w:cs="Times New Roman"/>
          <w:sz w:val="24"/>
          <w:szCs w:val="24"/>
        </w:rPr>
        <w:t xml:space="preserve"> правонарушение совершается путем бездействия - лицо не сообщает медицинским работникам необходимую для проведения эпидемиологического расследования информацию. При этом надо иметь в виду, что ВИЧ-инфицированный нередко может и не знать время и, соответственно, источник своего заражения. Что же касается лиц, поставленных в опасность заражения в связи с контактами с больным ВИЧ-инфекцией или венерическим </w:t>
      </w:r>
      <w:r w:rsidRPr="00120632">
        <w:rPr>
          <w:rFonts w:ascii="Times New Roman" w:hAnsi="Times New Roman" w:cs="Times New Roman"/>
          <w:sz w:val="24"/>
          <w:szCs w:val="24"/>
        </w:rPr>
        <w:lastRenderedPageBreak/>
        <w:t>заболеванием, то это прежде всего члены семьи больного, половые партнеры, а в случае, если больной является наркоманом, употребляющим наркотики внутривенно, - то и партнеры по совместному инъекционному употреблению наркотических средств.</w:t>
      </w:r>
    </w:p>
    <w:p w14:paraId="5E24D7E8" w14:textId="77777777" w:rsidR="00F179C7" w:rsidRPr="00120632" w:rsidRDefault="00F179C7" w:rsidP="00F179C7">
      <w:pPr>
        <w:pStyle w:val="a3"/>
        <w:numPr>
          <w:ilvl w:val="0"/>
          <w:numId w:val="4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w:t>
      </w:r>
      <w:r w:rsidRPr="00120632">
        <w:rPr>
          <w:rFonts w:ascii="Times New Roman" w:hAnsi="Times New Roman" w:cs="Times New Roman"/>
          <w:sz w:val="24"/>
          <w:szCs w:val="24"/>
        </w:rPr>
        <w:t xml:space="preserve"> - достигшее 16-летнего возраста лицо, которому в результате проведенного медицинского освидетельствования стало известно о наличии у него ВИЧ-инфекции или венерического заболевания.</w:t>
      </w:r>
    </w:p>
    <w:p w14:paraId="467BC0B0" w14:textId="77777777" w:rsidR="00F179C7" w:rsidRPr="00120632" w:rsidRDefault="00F179C7" w:rsidP="00F179C7">
      <w:pPr>
        <w:pStyle w:val="a3"/>
        <w:numPr>
          <w:ilvl w:val="0"/>
          <w:numId w:val="4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правонарушения характеризуется прямым умыслом.</w:t>
      </w:r>
    </w:p>
    <w:p w14:paraId="149BFEE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группа - правонарушения, посягающие на санитарно–эпидемиологическое благополучие населения: нарушение законодательства в области обеспечения санитарно–эпидемиологического благополучия населения (ст. 6.3); нарушение санитарно–эпидемиологических требований к эксплуатации жилых помещений и общественных помещений, зданий, сооружений и транспорта (ст. 6.4) и т. д.</w:t>
      </w:r>
    </w:p>
    <w:p w14:paraId="3F8D902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 Статья 6.3 КоАП РФ. Нарушение законодательства в области обеспечения санитарно-эпидемиологического благополучия населения и законодательства о техническом регулировании.</w:t>
      </w:r>
    </w:p>
    <w:p w14:paraId="34E0B5B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Объектом</w:t>
      </w:r>
      <w:r w:rsidRPr="00120632">
        <w:rPr>
          <w:rFonts w:ascii="Times New Roman" w:hAnsi="Times New Roman" w:cs="Times New Roman"/>
          <w:sz w:val="24"/>
          <w:szCs w:val="24"/>
        </w:rPr>
        <w:t xml:space="preserve"> правонарушения выступают общественные отношения в сфере охраны здоровья и обеспечения санитарно-эпидемиологического благополучия населения. Данная норма является общей и имеет широкую сферу применения, обеспечивая охрану здоровья населения и среды обитания человека во многих областях его жизнедеятельности, за исключением тех, в отношении которых ответственность за нарушение санитарно-эпидемиологических требований установлена в специальных нормах (см., например, комментарии к ст. ст. 6.4 - 6.7; 8.2; 8.21; 8.31 настоящего Кодекса).</w:t>
      </w:r>
    </w:p>
    <w:p w14:paraId="2BA6E24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Санитарно-противоэпидемические (профилактические) мероприятия, невыполнение которых также входит в объективную сторону рассматриваемого правонарушения, - это организационные, административные, инженерно-технические, медико-санитарные, ветеринарные и иные меры, направленные на предотвращение распространения инфекционных заболеваний и предусматривающие особый режим хозяйственной и иной деятельности, ограничение передвижения населения, транспортных средств, грузов, товаров и животных (ст. 1 Федерального закона "О санитарно-эпидемиологическом благополучии населения").</w:t>
      </w:r>
    </w:p>
    <w:p w14:paraId="3C43804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3</w:t>
      </w:r>
      <w:r w:rsidRPr="00120632">
        <w:rPr>
          <w:rFonts w:ascii="Times New Roman" w:hAnsi="Times New Roman" w:cs="Times New Roman"/>
          <w:sz w:val="24"/>
          <w:szCs w:val="24"/>
        </w:rPr>
        <w:t xml:space="preserve">. </w:t>
      </w: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могут выступать граждане, достигшие 16-летнего возраста, должностные лица, индивидуальные предприниматели, а также юридические лица.</w:t>
      </w:r>
    </w:p>
    <w:p w14:paraId="049C1BE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4. </w:t>
      </w:r>
      <w:r w:rsidRPr="00120632">
        <w:rPr>
          <w:rFonts w:ascii="Times New Roman" w:hAnsi="Times New Roman" w:cs="Times New Roman"/>
          <w:b/>
          <w:sz w:val="24"/>
          <w:szCs w:val="24"/>
        </w:rPr>
        <w:t>С субъективной стороны данное правонарушение</w:t>
      </w:r>
      <w:r w:rsidRPr="00120632">
        <w:rPr>
          <w:rFonts w:ascii="Times New Roman" w:hAnsi="Times New Roman" w:cs="Times New Roman"/>
          <w:sz w:val="24"/>
          <w:szCs w:val="24"/>
        </w:rPr>
        <w:t xml:space="preserve"> может быть совершено как умышленно, так и по неосторожности.</w:t>
      </w:r>
    </w:p>
    <w:p w14:paraId="73E6272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Статья 6.4 КоАП РФ. Нарушение санитарно-эпидемиологических требований к эксплуатации жилых помещений и общественных помещений, зданий, сооружений и транспорта.</w:t>
      </w:r>
    </w:p>
    <w:p w14:paraId="5F7A028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Объектами</w:t>
      </w:r>
      <w:r w:rsidRPr="00120632">
        <w:rPr>
          <w:rFonts w:ascii="Times New Roman" w:hAnsi="Times New Roman" w:cs="Times New Roman"/>
          <w:sz w:val="24"/>
          <w:szCs w:val="24"/>
        </w:rPr>
        <w:t xml:space="preserve"> правонарушения являются здоровье и санитарно-эпидемиологическое благополучие населения. К предметам правонарушения относятся жилые и общественные помещения, здания, сооружения, а также объекты железнодорожного, воздушного, морского, внутреннего водного, магистрального трубопроводного, автомобильного транспорта, включая автобусы междугородного и международного сообщений.</w:t>
      </w:r>
    </w:p>
    <w:p w14:paraId="66BECCD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2. Объективная сторона </w:t>
      </w:r>
      <w:r w:rsidRPr="00120632">
        <w:rPr>
          <w:rFonts w:ascii="Times New Roman" w:hAnsi="Times New Roman" w:cs="Times New Roman"/>
          <w:sz w:val="24"/>
          <w:szCs w:val="24"/>
        </w:rPr>
        <w:t>заключается в нарушении соответствующих санитарно-эпидемиологических требований, совершаемом путем как действия, так и бездействия.</w:t>
      </w:r>
    </w:p>
    <w:p w14:paraId="40C4C32C"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3. Субъект правонарушения - </w:t>
      </w:r>
      <w:r w:rsidRPr="00120632">
        <w:rPr>
          <w:rFonts w:ascii="Times New Roman" w:hAnsi="Times New Roman" w:cs="Times New Roman"/>
          <w:sz w:val="24"/>
          <w:szCs w:val="24"/>
        </w:rPr>
        <w:t>гражданин, достигший возраста 16 лет, должностное лицо, индивидуальный предприниматель и юридическое лицо</w:t>
      </w:r>
      <w:r w:rsidRPr="00120632">
        <w:rPr>
          <w:rFonts w:ascii="Times New Roman" w:hAnsi="Times New Roman" w:cs="Times New Roman"/>
          <w:b/>
          <w:sz w:val="24"/>
          <w:szCs w:val="24"/>
        </w:rPr>
        <w:t>.</w:t>
      </w:r>
    </w:p>
    <w:p w14:paraId="578046E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4. Субъективную сторону </w:t>
      </w:r>
      <w:r w:rsidRPr="00120632">
        <w:rPr>
          <w:rFonts w:ascii="Times New Roman" w:hAnsi="Times New Roman" w:cs="Times New Roman"/>
          <w:sz w:val="24"/>
          <w:szCs w:val="24"/>
        </w:rPr>
        <w:t>данного правонарушения составляет умышленная или неосторожная вина.</w:t>
      </w:r>
    </w:p>
    <w:p w14:paraId="6F2BDBA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lastRenderedPageBreak/>
        <w:t>3 группа - правонарушения, посягающие на общественную нравственность: занятие проституцией (ст. 6.11); получение дохода от занятия проституцией, если этот доход связан с занятием другого лица проституцией (ст. 6.12).</w:t>
      </w:r>
    </w:p>
    <w:p w14:paraId="0097C06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 </w:t>
      </w:r>
      <w:r w:rsidRPr="00120632">
        <w:rPr>
          <w:rFonts w:ascii="Times New Roman" w:hAnsi="Times New Roman" w:cs="Times New Roman"/>
          <w:b/>
          <w:sz w:val="24"/>
          <w:szCs w:val="24"/>
        </w:rPr>
        <w:t>Статья 6.11 КоАП РФ</w:t>
      </w:r>
      <w:r w:rsidRPr="00120632">
        <w:rPr>
          <w:rFonts w:ascii="Times New Roman" w:hAnsi="Times New Roman" w:cs="Times New Roman"/>
          <w:sz w:val="24"/>
          <w:szCs w:val="24"/>
        </w:rPr>
        <w:t>. Занятие проституцией.</w:t>
      </w:r>
    </w:p>
    <w:p w14:paraId="58BC5A8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 </w:t>
      </w: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рассматриваемого правонарушения выступает здоровье граждан, общественная нравственность и общественный порядок.</w:t>
      </w:r>
    </w:p>
    <w:p w14:paraId="4CE9A83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2. </w:t>
      </w:r>
      <w:r w:rsidRPr="00120632">
        <w:rPr>
          <w:rFonts w:ascii="Times New Roman" w:hAnsi="Times New Roman" w:cs="Times New Roman"/>
          <w:b/>
          <w:sz w:val="24"/>
          <w:szCs w:val="24"/>
        </w:rPr>
        <w:t>Объективную сторону</w:t>
      </w:r>
      <w:r w:rsidRPr="00120632">
        <w:rPr>
          <w:rFonts w:ascii="Times New Roman" w:hAnsi="Times New Roman" w:cs="Times New Roman"/>
          <w:sz w:val="24"/>
          <w:szCs w:val="24"/>
        </w:rPr>
        <w:t xml:space="preserve"> правонарушения составляют действия, выраженные в систематическом вступлении женщин и мужчин в беспорядочные половые связи за вознаграждение материального характера.</w:t>
      </w:r>
    </w:p>
    <w:p w14:paraId="3AE7FE2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3. </w:t>
      </w: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комментируемого правонарушения являются лица как женского, так и мужского пола, достигшие 16-летнего возраста.</w:t>
      </w:r>
    </w:p>
    <w:p w14:paraId="710D2D4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4. С субъективной стороны данное правонарушение характеризуется прямым умыслом, четко выраженной целью извлечения материальной выгоды. Получение материальной выгоды - конститутивный признак проституции, причем эта цель формируется у правонарушителя до вступления в половую связь.</w:t>
      </w:r>
    </w:p>
    <w:p w14:paraId="218DD45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Статья 6.12 КоАП РФ</w:t>
      </w:r>
      <w:r w:rsidRPr="00120632">
        <w:rPr>
          <w:rFonts w:ascii="Times New Roman" w:hAnsi="Times New Roman" w:cs="Times New Roman"/>
          <w:sz w:val="24"/>
          <w:szCs w:val="24"/>
        </w:rPr>
        <w:t>. Получение дохода от занятия проституцией, если этот доход связан с занятием другого лица проституцией.</w:t>
      </w:r>
    </w:p>
    <w:p w14:paraId="5918744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Объектом</w:t>
      </w:r>
      <w:r w:rsidRPr="00120632">
        <w:rPr>
          <w:rFonts w:ascii="Times New Roman" w:hAnsi="Times New Roman" w:cs="Times New Roman"/>
          <w:sz w:val="24"/>
          <w:szCs w:val="24"/>
        </w:rPr>
        <w:t xml:space="preserve"> посягательства рассматриваемых правонарушений являются здоровье граждан, общественная нравственность. Сутенеры, альфонсы и другие подобные им лица не только паразитируют на проституции как социально-негативном явлении, но и создают опасную криминогенную обстановку в этой среде, где нередко совершаются убийства, разбои, грабежи, кражи, мошенничество и другие преступления.</w:t>
      </w:r>
    </w:p>
    <w:p w14:paraId="1A32DEF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2. Объективная сторона </w:t>
      </w:r>
      <w:r w:rsidRPr="00120632">
        <w:rPr>
          <w:rFonts w:ascii="Times New Roman" w:hAnsi="Times New Roman" w:cs="Times New Roman"/>
          <w:sz w:val="24"/>
          <w:szCs w:val="24"/>
        </w:rPr>
        <w:t>состава рассматриваемых правонарушений обязательно связана с получением сутенером, альфонсом, иными лицами дохода от занятия проституцией. При этом вид и размер дохода - деньги, вещи, ценности, другие блага - не имеют квалифицирующего значения. Наличие состава данного правонарушения не связано и с систематичностью получения дохода от занятия проституцией другими лицами; одноразовое получение дохода от подобной деятельности является достаточным основанием для привлечения виновного лица к административной ответственности.</w:t>
      </w:r>
    </w:p>
    <w:p w14:paraId="2CA011D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3. Субъектом </w:t>
      </w:r>
      <w:r w:rsidRPr="00120632">
        <w:rPr>
          <w:rFonts w:ascii="Times New Roman" w:hAnsi="Times New Roman" w:cs="Times New Roman"/>
          <w:sz w:val="24"/>
          <w:szCs w:val="24"/>
        </w:rPr>
        <w:t>рассматриваемого правонарушения являются лица мужского или женского пола, достигшие 16-летнего возраста.</w:t>
      </w:r>
    </w:p>
    <w:p w14:paraId="13D8CE0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4. С субъективной стороны </w:t>
      </w:r>
      <w:r w:rsidRPr="00120632">
        <w:rPr>
          <w:rFonts w:ascii="Times New Roman" w:hAnsi="Times New Roman" w:cs="Times New Roman"/>
          <w:sz w:val="24"/>
          <w:szCs w:val="24"/>
        </w:rPr>
        <w:t>данное правонарушение характеризуется прямым умыслом. Получение дохода - это конститутивный признак данного правонарушения, его отсутствие свидетельствует об отсутствии правонарушения.</w:t>
      </w:r>
    </w:p>
    <w:p w14:paraId="7F64BE7A" w14:textId="77777777" w:rsidR="00F179C7" w:rsidRPr="00120632" w:rsidRDefault="00F179C7" w:rsidP="00F179C7">
      <w:pPr>
        <w:pStyle w:val="a3"/>
        <w:numPr>
          <w:ilvl w:val="0"/>
          <w:numId w:val="4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большинства административных правонарушений, посягающих на здоровье, санитарно–эпидемиологическое благополучие населения и общественную нравственность, являются граждане, должностные лица или юридические лица. За совершение ряда правонарушений ответственность могут нести либо только граждане (ст.ст. 6.1, 6.2, 6.9–6.11), либо только должностные лица и юридические лица (ст.ст. 6.7, 6.14).</w:t>
      </w:r>
    </w:p>
    <w:p w14:paraId="56EC49A7" w14:textId="77777777" w:rsidR="00F179C7" w:rsidRPr="00120632" w:rsidRDefault="00F179C7" w:rsidP="00F179C7">
      <w:pPr>
        <w:pStyle w:val="a3"/>
        <w:numPr>
          <w:ilvl w:val="0"/>
          <w:numId w:val="44"/>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Субъективная сторона административных правонарушений, посягающих на здоровье, санитарно-эпидемиологическое благополучие населения и общественную нравственность характеризуется не только умышленной, но и неосторожной формой вины.</w:t>
      </w:r>
    </w:p>
    <w:p w14:paraId="41D264E8" w14:textId="77777777" w:rsidR="00F179C7" w:rsidRPr="00120632" w:rsidRDefault="00F179C7" w:rsidP="00F179C7">
      <w:pPr>
        <w:pStyle w:val="a3"/>
        <w:ind w:left="-567" w:hanging="284"/>
        <w:jc w:val="both"/>
        <w:rPr>
          <w:rFonts w:ascii="Times New Roman" w:hAnsi="Times New Roman" w:cs="Times New Roman"/>
          <w:sz w:val="24"/>
          <w:szCs w:val="24"/>
        </w:rPr>
      </w:pPr>
    </w:p>
    <w:p w14:paraId="3F75FEE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7 КоАП РФ. Административные правонарушения в области охраны собственности.</w:t>
      </w:r>
    </w:p>
    <w:p w14:paraId="2CC1EAD2" w14:textId="77777777" w:rsidR="00F179C7" w:rsidRPr="00120632" w:rsidRDefault="00F179C7" w:rsidP="00F179C7">
      <w:pPr>
        <w:pStyle w:val="a3"/>
        <w:numPr>
          <w:ilvl w:val="0"/>
          <w:numId w:val="4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w:t>
      </w:r>
      <w:r w:rsidRPr="00120632">
        <w:rPr>
          <w:rFonts w:ascii="Times New Roman" w:hAnsi="Times New Roman" w:cs="Times New Roman"/>
          <w:sz w:val="24"/>
          <w:szCs w:val="24"/>
        </w:rPr>
        <w:t xml:space="preserve">Административные правонарушения в сфере охраны собственности. </w:t>
      </w:r>
    </w:p>
    <w:p w14:paraId="265A4585" w14:textId="77777777" w:rsidR="00F179C7" w:rsidRPr="00120632" w:rsidRDefault="00F179C7" w:rsidP="00F179C7">
      <w:pPr>
        <w:pStyle w:val="a3"/>
        <w:numPr>
          <w:ilvl w:val="0"/>
          <w:numId w:val="4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w:t>
      </w:r>
    </w:p>
    <w:p w14:paraId="7029C0E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Административные правонарушения в области охраны собственности - это общественно-вредные деяния. Их вредные последствия состоят, прежде всего, в том, что собственники несут </w:t>
      </w:r>
      <w:r w:rsidRPr="00120632">
        <w:rPr>
          <w:rFonts w:ascii="Times New Roman" w:hAnsi="Times New Roman" w:cs="Times New Roman"/>
          <w:sz w:val="24"/>
          <w:szCs w:val="24"/>
        </w:rPr>
        <w:lastRenderedPageBreak/>
        <w:t>определенные имущественные потери, а виновные лица в определенных случаях получают имущественную выгоду. Убытки для собственника налицо и тогда, когда он, имея имущество, во владении, встречает препятствия в осуществлении законного права пользования и распоряжения этим имуществом.</w:t>
      </w:r>
    </w:p>
    <w:p w14:paraId="0CD94F1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результате действий или бездействия виновных лиц собственнику причиняется имущественный (материальный) вред (ущерб). Он может быть выражен в виде прямого лишения собственника определенных объектов, а также расходов, которые собственник должен понести по восстановлению объектов собственности из-за их порчи, повреждения, уничтожения либо ухудшения их качества, неполучения собственником доходов (упущенная выгода).</w:t>
      </w:r>
    </w:p>
    <w:p w14:paraId="07BC90D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Объективная сторона административных правонарушений против собственности чаще всего выражается в следующих действиях: хищение, завладение, уничтожение и т.д.</w:t>
      </w:r>
    </w:p>
    <w:p w14:paraId="680DF76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Хищение</w:t>
      </w:r>
      <w:r w:rsidRPr="00120632">
        <w:rPr>
          <w:rFonts w:ascii="Times New Roman" w:hAnsi="Times New Roman" w:cs="Times New Roman"/>
          <w:sz w:val="24"/>
          <w:szCs w:val="24"/>
        </w:rPr>
        <w:t xml:space="preserve"> — это совершённое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w:t>
      </w:r>
    </w:p>
    <w:p w14:paraId="7AD9F09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Завладение</w:t>
      </w:r>
      <w:r w:rsidRPr="00120632">
        <w:rPr>
          <w:rFonts w:ascii="Times New Roman" w:hAnsi="Times New Roman" w:cs="Times New Roman"/>
          <w:sz w:val="24"/>
          <w:szCs w:val="24"/>
        </w:rPr>
        <w:t xml:space="preserve"> - О З. как способе приобретения прав собственности см. Оккупация и Заимка. З. недвижимостью, находившеюся в фактическом владении другого лица, если оно не сопровождалось насилием, есть действие чисто гражданское и порождает лишь иск о восстановлении нарушенного владения (см.). Под З. в техническом смысле этого слова наш закон разумеет уголовно наказуемое насильственное З. чужой недвижимостью (принадлежащею частному лицу, компании, обществу или казне) под каким бы то ни было предлогом, хотя бы и "вследствие присваиваемых или даже и законных, но еще не признанных окончательным судебным решением прав".</w:t>
      </w:r>
    </w:p>
    <w:p w14:paraId="15EF51C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Уничтожение </w:t>
      </w:r>
      <w:r w:rsidRPr="00120632">
        <w:rPr>
          <w:rFonts w:ascii="Times New Roman" w:hAnsi="Times New Roman" w:cs="Times New Roman"/>
          <w:sz w:val="24"/>
          <w:szCs w:val="24"/>
        </w:rPr>
        <w:t>- изменение свойств объекта страхования, приводящее к полной и невосстановимой утрате первоначальных потребительских свойств, эксплуатационных характеристик и назначения. У. исключает возможности восстановления первоначального состояния объекта страхования путем ремонта, исправления, замены поврежденных частей и деталей.</w:t>
      </w:r>
    </w:p>
    <w:p w14:paraId="192039D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7.2 КоАП РФ. Уничтожение или повреждение специальных знаков</w:t>
      </w:r>
    </w:p>
    <w:p w14:paraId="0458006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 </w:t>
      </w: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 xml:space="preserve">правонарушения являются право собственности на земельные участки и связанные с ним полномочия собственника, а также порядок пользования и обозначения на местности границ землепользования. Предметом правонарушения являются межевые знаки, устанавливаемые в результате определения на местности и юридического оформления границ землепользования, используемые также в мониторинге земель (см. Положение об осуществлении государственного мониторинга земель, утвержденное Постановлением Правительства РФ от 28 ноября 2002 г. N 846). </w:t>
      </w:r>
    </w:p>
    <w:p w14:paraId="3F14C06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w:t>
      </w:r>
      <w:r w:rsidRPr="00120632">
        <w:rPr>
          <w:rFonts w:ascii="Times New Roman" w:hAnsi="Times New Roman" w:cs="Times New Roman"/>
          <w:b/>
          <w:sz w:val="24"/>
          <w:szCs w:val="24"/>
        </w:rPr>
        <w:t>). Объективная сторона</w:t>
      </w:r>
      <w:r w:rsidRPr="00120632">
        <w:rPr>
          <w:rFonts w:ascii="Times New Roman" w:hAnsi="Times New Roman" w:cs="Times New Roman"/>
          <w:sz w:val="24"/>
          <w:szCs w:val="24"/>
        </w:rPr>
        <w:t xml:space="preserve"> правонарушения выражается в форме действия по разрушению межевого знака путем выкапывания, сжигания, расщепления, подрубки, спиливания, повала и раздробления в результате наезда транспортным средством, трактором и т.п.</w:t>
      </w:r>
    </w:p>
    <w:p w14:paraId="1A25AD0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3). </w:t>
      </w:r>
      <w:r w:rsidRPr="00120632">
        <w:rPr>
          <w:rFonts w:ascii="Times New Roman" w:hAnsi="Times New Roman" w:cs="Times New Roman"/>
          <w:b/>
          <w:sz w:val="24"/>
          <w:szCs w:val="24"/>
        </w:rPr>
        <w:t>Субъекты</w:t>
      </w:r>
      <w:r w:rsidRPr="00120632">
        <w:rPr>
          <w:rFonts w:ascii="Times New Roman" w:hAnsi="Times New Roman" w:cs="Times New Roman"/>
          <w:sz w:val="24"/>
          <w:szCs w:val="24"/>
        </w:rPr>
        <w:t xml:space="preserve"> - граждане, должностные лица, юридические лица, являющиеся собственниками, владельцами или пользователями земельного участка, здания либо сооружения, на которых размещены пункты государственных геодезических сетей либо стационарные пункты наблюдений за состоянием окружающей среды и ее загрязнением.</w:t>
      </w:r>
    </w:p>
    <w:p w14:paraId="326B79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4). </w:t>
      </w: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вина в форме умысла или неосторожности.</w:t>
      </w:r>
    </w:p>
    <w:p w14:paraId="602E5C49" w14:textId="77777777" w:rsidR="00F179C7" w:rsidRPr="00120632" w:rsidRDefault="00F179C7" w:rsidP="00F179C7">
      <w:pPr>
        <w:pStyle w:val="a3"/>
        <w:ind w:left="-567" w:hanging="284"/>
        <w:jc w:val="both"/>
        <w:rPr>
          <w:rFonts w:ascii="Times New Roman" w:hAnsi="Times New Roman" w:cs="Times New Roman"/>
          <w:sz w:val="24"/>
          <w:szCs w:val="24"/>
        </w:rPr>
      </w:pPr>
    </w:p>
    <w:p w14:paraId="6D97504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2. Статья 7.3 КоАП РФ. Пользование недрами без лицензии на пользование недрами либо с нарушением условий, предусмотренных лицензией на пользование недрами, и (или) требований утвержденных в установленном порядке технических проектов.</w:t>
      </w:r>
    </w:p>
    <w:p w14:paraId="60EFCC5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 xml:space="preserve">1). Объектом правонарушений, </w:t>
      </w:r>
      <w:r w:rsidRPr="00120632">
        <w:rPr>
          <w:rFonts w:ascii="Times New Roman" w:hAnsi="Times New Roman" w:cs="Times New Roman"/>
          <w:sz w:val="24"/>
          <w:szCs w:val="24"/>
        </w:rPr>
        <w:t>предусмотренных данной статьей, являются отношения, складывающиеся в связи с реализацией права государственной собственности на недра при недропользовании.</w:t>
      </w:r>
    </w:p>
    <w:p w14:paraId="6A7F454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2). Объективная сторона правонарушения </w:t>
      </w:r>
      <w:r w:rsidRPr="00120632">
        <w:rPr>
          <w:rFonts w:ascii="Times New Roman" w:hAnsi="Times New Roman" w:cs="Times New Roman"/>
          <w:sz w:val="24"/>
          <w:szCs w:val="24"/>
        </w:rPr>
        <w:t>по ч. 1 данной статьи выражается в пользовании недрами без разрешения (лицензии) и расценивается как самовольное. Самовольное пользование недрами прекращается без возмещения затрат, произведенных за время незаконного пользования.</w:t>
      </w:r>
    </w:p>
    <w:p w14:paraId="2F91918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sz w:val="24"/>
          <w:szCs w:val="24"/>
        </w:rPr>
        <w:t>Часть 2 данной статьи предусматривает ответственность за пользование недрами с нарушением условий лицензии и иных требований технических проектов. Под пользованием недрами с нарушением условий, предусмотренных разрешением (лицензией), понимается: изменение целевого назначения работ, связанных с пользованием недрами; невыполнение недропользователем установленного в лицензии срока, в течение которого он (недропользователь) должен был приступить к пользованию недрами в предусмотренных объемах; невыполнение условий реализации установленных законодательством, стандартами (нормами, правилами) по охране недр и окружающей природной среды, безопасному ведению работ; нарушение требований, предусмотренных техническим проектом, утвержденным в установленном порядке. Объективная сторона данного правонарушения состоит, как правило, в умышленных действиях либо в бездействии</w:t>
      </w:r>
      <w:r w:rsidRPr="00120632">
        <w:rPr>
          <w:rFonts w:ascii="Times New Roman" w:hAnsi="Times New Roman" w:cs="Times New Roman"/>
          <w:b/>
          <w:sz w:val="24"/>
          <w:szCs w:val="24"/>
        </w:rPr>
        <w:t>.</w:t>
      </w:r>
    </w:p>
    <w:p w14:paraId="7E89C97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3). Субъектами </w:t>
      </w:r>
      <w:r w:rsidRPr="00120632">
        <w:rPr>
          <w:rFonts w:ascii="Times New Roman" w:hAnsi="Times New Roman" w:cs="Times New Roman"/>
          <w:sz w:val="24"/>
          <w:szCs w:val="24"/>
        </w:rPr>
        <w:t>ответственности по ч. 1 данной статьи могут быть как физические, так и юридические лица. Субъектами ответственности за такое нарушение, как пользование недрами без получения разрешения (лицензии), могут быть граждане РФ, иностранные граждане, индивидуальные предприниматели без образования юридического лица (в соответствии со ст. 2.4 настоящего Кодекса они несут административную ответственность как должностные лица), юридические лица, в том числе иностранные. Субъектами ответственности по ч. 2 данной статьи за нарушение условий, предусмотренных разрешением (лицензией), могут быть только недропользователи. Согласно ч. 1 ст. 9 Закона РФ "О недрах" таковыми могут быть субъекты предпринимательской деятельности, в том числе участники простого товарищества; иностранные граждане; юридические лица. В ч. 2 ст. 9 этого же Закона, где речь идет о пользователях недр на условиях соглашения о разделе продукции, названы также инвесторы - граждане РФ, иностранные граждане, юридические лица и создаваемые на основе договоров о совместной деятельности и не имеющие статуса юридического лица объединения юридических лиц, при условии что участники таких объединений несут солидарную ответственность по обязательствам, вытекающим из соглашений о разделе продукции. Пользователями недр при ведении работ по добыче радиоактивного сырья и захоронению радиоактивных материалов, токсичных и иных опасных отходов могут быть только зарегистрированные на территории РФ юридические лица, которые имеют разрешение на проведение такого рода работ.</w:t>
      </w:r>
    </w:p>
    <w:p w14:paraId="070345C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4). </w:t>
      </w:r>
      <w:r w:rsidRPr="00120632">
        <w:rPr>
          <w:rFonts w:ascii="Times New Roman" w:hAnsi="Times New Roman" w:cs="Times New Roman"/>
          <w:sz w:val="24"/>
          <w:szCs w:val="24"/>
        </w:rPr>
        <w:t xml:space="preserve">Нарушение, выразившееся в пользовании недрами без разрешения (лицензии), с </w:t>
      </w:r>
      <w:r w:rsidRPr="00120632">
        <w:rPr>
          <w:rFonts w:ascii="Times New Roman" w:hAnsi="Times New Roman" w:cs="Times New Roman"/>
          <w:b/>
          <w:sz w:val="24"/>
          <w:szCs w:val="24"/>
        </w:rPr>
        <w:t>субъективной стороны</w:t>
      </w:r>
      <w:r w:rsidRPr="00120632">
        <w:rPr>
          <w:rFonts w:ascii="Times New Roman" w:hAnsi="Times New Roman" w:cs="Times New Roman"/>
          <w:sz w:val="24"/>
          <w:szCs w:val="24"/>
        </w:rPr>
        <w:t xml:space="preserve"> характеризуется умыслом. Нарушения условий, предусмотренных разрешением (лицензией), могут быть совершены как умышленно, так и по неосторожности.</w:t>
      </w:r>
    </w:p>
    <w:p w14:paraId="2399CCAD" w14:textId="77777777" w:rsidR="00F179C7" w:rsidRPr="00120632" w:rsidRDefault="00F179C7" w:rsidP="00F179C7">
      <w:pPr>
        <w:pStyle w:val="a3"/>
        <w:ind w:left="-567" w:hanging="284"/>
        <w:jc w:val="both"/>
        <w:rPr>
          <w:rFonts w:ascii="Times New Roman" w:hAnsi="Times New Roman" w:cs="Times New Roman"/>
          <w:sz w:val="24"/>
          <w:szCs w:val="24"/>
        </w:rPr>
      </w:pPr>
    </w:p>
    <w:p w14:paraId="5E4DBE5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sz w:val="24"/>
          <w:szCs w:val="24"/>
        </w:rPr>
        <w:t xml:space="preserve">3. </w:t>
      </w:r>
      <w:r w:rsidRPr="00120632">
        <w:rPr>
          <w:rFonts w:ascii="Times New Roman" w:hAnsi="Times New Roman" w:cs="Times New Roman"/>
          <w:b/>
          <w:sz w:val="24"/>
          <w:szCs w:val="24"/>
        </w:rPr>
        <w:t>Статья 7.15 КоАП РФ. Ведение археологических разведок или раскопок без разрешения.</w:t>
      </w:r>
    </w:p>
    <w:p w14:paraId="678C2A5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1). </w:t>
      </w: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правонарушений, предусмотренных комментируемой статьей, являются общественные отношения, складывающиеся в области обеспечения сохранности культурного наследия народов Российской Федерации, включая памятники археологии.</w:t>
      </w:r>
    </w:p>
    <w:p w14:paraId="0740DC1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Объективная сторона правонарушения состоит в нарушении установленного порядка проведения археологических разведок и раскопок, которое может в некоторых случаях сопровождаться повреждением или уничтожением объекта археологического наследия.</w:t>
      </w:r>
    </w:p>
    <w:p w14:paraId="5E4836B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lastRenderedPageBreak/>
        <w:t>3). Субъектами правонарушений являются граждане, должностные лица и юридические лица, виновные в умышленном несоблюдении установленного порядка проведения разведок и раскопок памятников археологии (ч. 1 комментируемой статьи), а также в повреждении или уничтожении объекта археологического наследия по неосторожности (ч. 2 комментируемой статьи).</w:t>
      </w:r>
    </w:p>
    <w:p w14:paraId="13672A6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4). Субъективная сторона - прямой умысел.</w:t>
      </w:r>
    </w:p>
    <w:p w14:paraId="77D35051"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7.20 КоАП РФ. Самовольное подключение к централизованным системам водоснабжения и водоотведения.</w:t>
      </w:r>
    </w:p>
    <w:p w14:paraId="00BD208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1). Объект правонарушения - </w:t>
      </w:r>
      <w:r w:rsidRPr="00120632">
        <w:rPr>
          <w:rFonts w:ascii="Times New Roman" w:hAnsi="Times New Roman" w:cs="Times New Roman"/>
          <w:sz w:val="24"/>
          <w:szCs w:val="24"/>
        </w:rPr>
        <w:t>общественные отношения в области охраны собственности на системы водоснабжения и водоотведения. Предмет включает в себя: централизованные системы питьевого водоснабжения, т.е. комплекс инженерных сооружений населенных пунктов для забора, подготовки, транспортировки и передачи абонентам питьевой воды; водопроводные и канализационные устройства и сооружения для присоединения к системам коммунального водоснабжения и канализации (водопроводный ввод или канализационный выпуск) - устройства и сооружения, через которые абонент получает питьевую воду из системы коммунального водоснабжения и (или) сбрасывает сточные воды в систему коммунальной канализации; водопроводная сеть - система трубопроводов и сооружений из них, предназначенная для водоснабжения. Водоснабжение - технологический процесс, обеспечивающий забор, подготовку, транспортировку и передачу абонентам питьевой воды. Водоотведение - любой сброс вод, в том числе сточных вод и (или) дренажных вод в водные объекты (п. 7 ст. 1 ВК РФ). Сброс сточных вод - это технологический процесс, обеспечивающий прием сточных вод с последующей передачей их на очистные сооружения канализации.</w:t>
      </w:r>
    </w:p>
    <w:p w14:paraId="72957A2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w:t>
      </w:r>
      <w:r w:rsidRPr="00120632">
        <w:rPr>
          <w:rFonts w:ascii="Times New Roman" w:hAnsi="Times New Roman" w:cs="Times New Roman"/>
          <w:sz w:val="24"/>
          <w:szCs w:val="24"/>
        </w:rPr>
        <w:t xml:space="preserve"> </w:t>
      </w:r>
      <w:r w:rsidRPr="00120632">
        <w:rPr>
          <w:rFonts w:ascii="Times New Roman" w:hAnsi="Times New Roman" w:cs="Times New Roman"/>
          <w:b/>
          <w:sz w:val="24"/>
          <w:szCs w:val="24"/>
        </w:rPr>
        <w:t>Объективная сторона состав</w:t>
      </w:r>
      <w:r w:rsidRPr="00120632">
        <w:rPr>
          <w:rFonts w:ascii="Times New Roman" w:hAnsi="Times New Roman" w:cs="Times New Roman"/>
          <w:sz w:val="24"/>
          <w:szCs w:val="24"/>
        </w:rPr>
        <w:t>а правонарушения заключается в активных действиях, состоящих в самовольном, т.е. незаконном, неразрешенном либо прямо запрещенном подключении с помощью технических средств (устройств) к указанным системам. Самовольное присоединение к системам водоснабжения или канализации означает присоединение, произведенное без разрешительной документации либо с нарушением технических условий. Самовольное пользование - пользование системами водоснабжения и водоотведения при отсутствии договора на отпуск (получение) воды и прием (сброс) сточных вод, а также в случае нарушения условий договора абонентом. Разрешительная документация - разрешение на присоединение к системам водоснабжения (канализации), выдаваемое органами местного самоуправления по согласованию с местными службами госсанэпиднадзора, и технические условия на присоединение, выдаваемые организацией водопроводно-канализационного хозяйства.</w:t>
      </w:r>
    </w:p>
    <w:p w14:paraId="6B7B792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3). В качестве субъекта </w:t>
      </w:r>
      <w:r w:rsidRPr="00120632">
        <w:rPr>
          <w:rFonts w:ascii="Times New Roman" w:hAnsi="Times New Roman" w:cs="Times New Roman"/>
          <w:sz w:val="24"/>
          <w:szCs w:val="24"/>
        </w:rPr>
        <w:t xml:space="preserve">могут выступать физические и юридические лица, совершившие виновные действия. </w:t>
      </w:r>
    </w:p>
    <w:p w14:paraId="7AE42D9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Субъективная сторона</w:t>
      </w:r>
      <w:r w:rsidRPr="00120632">
        <w:rPr>
          <w:rFonts w:ascii="Times New Roman" w:hAnsi="Times New Roman" w:cs="Times New Roman"/>
          <w:sz w:val="24"/>
          <w:szCs w:val="24"/>
        </w:rPr>
        <w:t xml:space="preserve"> состава правонарушения - умышленная вина.</w:t>
      </w:r>
    </w:p>
    <w:p w14:paraId="1EB56135"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7.26 КоАП РФ. Утрата материалов и данных государственного картографо-геодезического фонда Российской Федерации.</w:t>
      </w:r>
    </w:p>
    <w:p w14:paraId="2F5EEB0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1). Объект правонарушения - </w:t>
      </w:r>
      <w:r w:rsidRPr="00120632">
        <w:rPr>
          <w:rFonts w:ascii="Times New Roman" w:hAnsi="Times New Roman" w:cs="Times New Roman"/>
          <w:sz w:val="24"/>
          <w:szCs w:val="24"/>
        </w:rPr>
        <w:t>право собственности государства на картографо-геодезические материалы и данные.</w:t>
      </w:r>
    </w:p>
    <w:p w14:paraId="676B049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Объективная сторона</w:t>
      </w:r>
      <w:r w:rsidRPr="00120632">
        <w:rPr>
          <w:rFonts w:ascii="Times New Roman" w:hAnsi="Times New Roman" w:cs="Times New Roman"/>
          <w:sz w:val="24"/>
          <w:szCs w:val="24"/>
        </w:rPr>
        <w:t xml:space="preserve"> правонарушения заключается в небрежном хранении и вследствие этого утрате картографо-геодезических материалов и данных в любом виде, на любых носителях. Утрата может заключаться не только в потере материалов и данных, но и в их порче, делающей невозможным их использование по прямому назначению. Материалы и данные государственного картографического фонда РФ, отнесенные в установленном порядке к составу Архивного фонда РФ, хранятся в соответствии с законодательством РФ об Архивном </w:t>
      </w:r>
      <w:r w:rsidRPr="00120632">
        <w:rPr>
          <w:rFonts w:ascii="Times New Roman" w:hAnsi="Times New Roman" w:cs="Times New Roman"/>
          <w:sz w:val="24"/>
          <w:szCs w:val="24"/>
        </w:rPr>
        <w:lastRenderedPageBreak/>
        <w:t>фонде РФ. Нарушение правил хранения этих архивных материалов, повлекшее их утрату, должно квалифицироваться по данной статье. Картографо-геодезические материалы и данные, содержащие сведения, составляющие государственную тайну или отнесенные к конфиденциальным, должны учитываться, храниться, передаваться и использоваться по правилам, установленным для таких сведений. Нарушение этих правил в зависимости от обстоятельств и последствий может повлечь уголовную ответственность по ст. 284 УК РФ либо административную ответственность по ст. 13.14 Кодекса.</w:t>
      </w:r>
    </w:p>
    <w:p w14:paraId="0F9B2225"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3). Субъектами </w:t>
      </w:r>
      <w:r w:rsidRPr="00120632">
        <w:rPr>
          <w:rFonts w:ascii="Times New Roman" w:hAnsi="Times New Roman" w:cs="Times New Roman"/>
          <w:sz w:val="24"/>
          <w:szCs w:val="24"/>
        </w:rPr>
        <w:t>данного правонарушения являются пользователи вышеуказанных материалов и данных, т.е. граждане, юридические лица и их должностные лица, а равно работники юридических лиц, осуществляющие управленческие функции</w:t>
      </w:r>
      <w:r w:rsidRPr="00120632">
        <w:rPr>
          <w:rFonts w:ascii="Times New Roman" w:hAnsi="Times New Roman" w:cs="Times New Roman"/>
          <w:b/>
          <w:sz w:val="24"/>
          <w:szCs w:val="24"/>
        </w:rPr>
        <w:t>.</w:t>
      </w:r>
    </w:p>
    <w:p w14:paraId="4D79956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4). С субъективной стороны данное </w:t>
      </w:r>
      <w:r w:rsidRPr="00120632">
        <w:rPr>
          <w:rFonts w:ascii="Times New Roman" w:hAnsi="Times New Roman" w:cs="Times New Roman"/>
          <w:sz w:val="24"/>
          <w:szCs w:val="24"/>
        </w:rPr>
        <w:t>правонарушение характеризуется, как правило, виной в форме неосторожности, приведшей к небрежному хранению материалов и данных.</w:t>
      </w:r>
    </w:p>
    <w:p w14:paraId="4C65271F" w14:textId="77777777" w:rsidR="00F179C7" w:rsidRPr="00120632" w:rsidRDefault="00F179C7" w:rsidP="00F179C7">
      <w:pPr>
        <w:pStyle w:val="a3"/>
        <w:numPr>
          <w:ilvl w:val="0"/>
          <w:numId w:val="4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административных правонарушений в области охраны собственности являются следующие три категории:</w:t>
      </w:r>
    </w:p>
    <w:p w14:paraId="5F9AAB8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 граждане, в том числе иностранные граждане и лица без гражданства, достигшие возраста административной ответственности и вменяемые. Ряд правонарушений могут быть совершены только гражданами. К таким правонарушениям относятся правонарушения, предусмотренные ст. 7.17 (уничтожение или повреждение чужого имущества), ст. 7.21 (нарушение правил пользования жилыми помещениями), ст. 7.27 (мелкое хищение в форме кражи и мошенничества).</w:t>
      </w:r>
    </w:p>
    <w:p w14:paraId="4BB316A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должностные лица, которые могут быть привлечены к ответственности за совершение противоправные деяния в связи неисполнением либо ненадлежащим исполнением своих служебных обязанностей. По ряду статей КоАП РФ субъектами выступают исключительно должностные лица: ст. 7.16 (незаконный отвод земельных участков на особо охраняемых землях историко-культурного назначения), ст. 7.24 (нарушение порядка распоряжения объектом нежилого фонда, находящимся в федеральной собственности, и использования указанного объекта), ст. 7.26 (утрата материалов и данных государственного картографогеодезического фонда Российской Федерации), ст. 7.29 (несоблюдение требований законодательства о размещении заказов на поставки товаров, выполнение работ, оказание услуг для государственных и муниципальных нужд при принятии решения о способе размещения заказа на поставку товаров, выполнение работ, оказание услуг для государственных или муниципальных нужд), ст. 7.30 (нарушение порядка размещения заказа на поставки товаров, выполнение работ, оказание услуг для государственных или муниципальных нужд), ст. 7.31 (предоставление, опубликование или размещение недостоверной информации о размещении заказов на поставки товаров, выполнение работ, оказание услуг для государственных или муниципальных нужд, а также направление недостоверных сведений, внесение их в реестр государственных или муниципальных контрактов, заключенных по итогам размещения заказов, реестр недобросовестных поставщиков), ст. 7.31.1 (нарушение сроков возврата денежных средств, порядка и (или) сроков блокирования операций по счету участника размещения заказа, порядка ведения реестра участников размещения заказа, правил документооборота при проведении открытого аукциона в электронной форме, разглашение оператором электронной площадки, должностным лицом оператора электронной площадки сведений об участнике размещения заказа до подведения результатов открытого аукциона в электронной форме).</w:t>
      </w:r>
    </w:p>
    <w:p w14:paraId="3079293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3) юридические лица, которые несут ответственность по ст. 7.22 (нарушение правил содержания и ремонта жилых домов и жилых помещений) и ст. 7.23 (нарушение нормативов обеспечения населения коммунальными услугами).</w:t>
      </w:r>
    </w:p>
    <w:p w14:paraId="332ED1F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остальных случаях субъектами правонарушений против собственности выступают как граждане, так и должностные и юридические лица.</w:t>
      </w:r>
    </w:p>
    <w:p w14:paraId="26399FF0" w14:textId="77777777" w:rsidR="00F179C7" w:rsidRPr="00120632" w:rsidRDefault="00F179C7" w:rsidP="00F179C7">
      <w:pPr>
        <w:pStyle w:val="a3"/>
        <w:numPr>
          <w:ilvl w:val="0"/>
          <w:numId w:val="4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С субъективной</w:t>
      </w:r>
      <w:r w:rsidRPr="00120632">
        <w:rPr>
          <w:rFonts w:ascii="Times New Roman" w:hAnsi="Times New Roman" w:cs="Times New Roman"/>
          <w:sz w:val="24"/>
          <w:szCs w:val="24"/>
        </w:rPr>
        <w:t xml:space="preserve"> </w:t>
      </w:r>
      <w:r w:rsidRPr="00120632">
        <w:rPr>
          <w:rFonts w:ascii="Times New Roman" w:hAnsi="Times New Roman" w:cs="Times New Roman"/>
          <w:b/>
          <w:sz w:val="24"/>
          <w:szCs w:val="24"/>
        </w:rPr>
        <w:t>стороны</w:t>
      </w:r>
      <w:r w:rsidRPr="00120632">
        <w:rPr>
          <w:rFonts w:ascii="Times New Roman" w:hAnsi="Times New Roman" w:cs="Times New Roman"/>
          <w:sz w:val="24"/>
          <w:szCs w:val="24"/>
        </w:rPr>
        <w:t xml:space="preserve"> правонарушения против собственности – это деяния  совершенные умышленно.</w:t>
      </w:r>
    </w:p>
    <w:p w14:paraId="0BB97E4D" w14:textId="77777777" w:rsidR="00F179C7" w:rsidRPr="00120632" w:rsidRDefault="00F179C7" w:rsidP="00F179C7">
      <w:pPr>
        <w:pStyle w:val="a3"/>
        <w:ind w:left="-567" w:hanging="284"/>
        <w:jc w:val="both"/>
        <w:rPr>
          <w:rFonts w:ascii="Times New Roman" w:hAnsi="Times New Roman" w:cs="Times New Roman"/>
          <w:sz w:val="24"/>
          <w:szCs w:val="24"/>
        </w:rPr>
      </w:pPr>
    </w:p>
    <w:p w14:paraId="662F07B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8 КоАП РФ. Административные правонарушения в области охраны окружающей среды и природопользования.</w:t>
      </w:r>
    </w:p>
    <w:p w14:paraId="3547FD14" w14:textId="77777777" w:rsidR="00F179C7" w:rsidRPr="00120632" w:rsidRDefault="00F179C7" w:rsidP="00F179C7">
      <w:pPr>
        <w:pStyle w:val="a3"/>
        <w:numPr>
          <w:ilvl w:val="0"/>
          <w:numId w:val="4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w:t>
      </w:r>
      <w:r w:rsidRPr="00120632">
        <w:rPr>
          <w:rFonts w:ascii="Times New Roman" w:hAnsi="Times New Roman" w:cs="Times New Roman"/>
          <w:sz w:val="24"/>
          <w:szCs w:val="24"/>
        </w:rPr>
        <w:t xml:space="preserve"> Административные правонарушения в сфере охраны окружающей среды и природопользования.</w:t>
      </w:r>
    </w:p>
    <w:p w14:paraId="25C4BCF0" w14:textId="77777777" w:rsidR="00F179C7" w:rsidRPr="00120632" w:rsidRDefault="00F179C7" w:rsidP="00F179C7">
      <w:pPr>
        <w:pStyle w:val="a3"/>
        <w:numPr>
          <w:ilvl w:val="0"/>
          <w:numId w:val="4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Объективная сторона. </w:t>
      </w:r>
    </w:p>
    <w:p w14:paraId="0791006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Специальные составы концентрируются по всей главе 8 Кодекса Российской Федерации об административных правонарушениях, которые можно условно выделить в следующие группы:</w:t>
      </w:r>
    </w:p>
    <w:p w14:paraId="60C9589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 административные правонарушения в области охраны и использования земель:</w:t>
      </w:r>
    </w:p>
    <w:p w14:paraId="2759802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8.6. Порча земель;( 1</w:t>
      </w:r>
      <w:r w:rsidRPr="00120632">
        <w:rPr>
          <w:rFonts w:ascii="Times New Roman" w:hAnsi="Times New Roman" w:cs="Times New Roman"/>
          <w:b/>
          <w:sz w:val="24"/>
          <w:szCs w:val="24"/>
        </w:rPr>
        <w:t>. Объект правонарушения</w:t>
      </w:r>
      <w:r w:rsidRPr="00120632">
        <w:rPr>
          <w:rFonts w:ascii="Times New Roman" w:hAnsi="Times New Roman" w:cs="Times New Roman"/>
          <w:sz w:val="24"/>
          <w:szCs w:val="24"/>
        </w:rPr>
        <w:t xml:space="preserve"> - отношения в области охраны земель (почв). Предмет - земли (земля) - природный ресурс, неотъемлемый компонент биосферы, необходимое условие существования жизни, базис любой деятельности человека. Как объект правовой охраны земля охватывает все виды земельных участков независимо от форм собственности, характера владения, степени освоенности и использования человеком для удовлетворения своих потребностей.</w:t>
      </w:r>
    </w:p>
    <w:p w14:paraId="2F95974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Объективная сторона</w:t>
      </w:r>
      <w:r w:rsidRPr="00120632">
        <w:rPr>
          <w:rFonts w:ascii="Times New Roman" w:hAnsi="Times New Roman" w:cs="Times New Roman"/>
          <w:sz w:val="24"/>
          <w:szCs w:val="24"/>
        </w:rPr>
        <w:t xml:space="preserve"> - деяние в виде действий по вывозу, выносу за пределы участка, переносу для использования на другом земельном участке, в целях облегчения доступа к запасам полезных (в том числе общераспространенных) ископаемых, в ходе строительства - для освобождения площадок и т.п. плодородного слоя почвы. Цели действий и способы (вручную, транспортом и т.п.) для квалификации деяния значения не имеют: важно установить факт перемещения и отсутствие разрешения на него.</w:t>
      </w:r>
    </w:p>
    <w:p w14:paraId="18D9737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3</w:t>
      </w:r>
      <w:r w:rsidRPr="00120632">
        <w:rPr>
          <w:rFonts w:ascii="Times New Roman" w:hAnsi="Times New Roman" w:cs="Times New Roman"/>
          <w:sz w:val="24"/>
          <w:szCs w:val="24"/>
        </w:rPr>
        <w:t xml:space="preserve">. </w:t>
      </w:r>
      <w:r w:rsidRPr="00120632">
        <w:rPr>
          <w:rFonts w:ascii="Times New Roman" w:hAnsi="Times New Roman" w:cs="Times New Roman"/>
          <w:b/>
          <w:sz w:val="24"/>
          <w:szCs w:val="24"/>
        </w:rPr>
        <w:t>Субъектами правонарушения</w:t>
      </w:r>
      <w:r w:rsidRPr="00120632">
        <w:rPr>
          <w:rFonts w:ascii="Times New Roman" w:hAnsi="Times New Roman" w:cs="Times New Roman"/>
          <w:sz w:val="24"/>
          <w:szCs w:val="24"/>
        </w:rPr>
        <w:t xml:space="preserve"> по ч. 1 данной статьи являются граждане, должностные лица и юридические лица, а по ч. 2 - также индивидуальные предприниматели, ответственность которых предусмотрена Федеральным законом от 9 мая 2005 г. N 45-ФЗ. Указанный Закон ввел новый вид наказания индивидуальных предпринимателей и юридических лиц - административное приостановление деятельности на срок до 90 суток (см. комментарий к ст. ст. 3.2 и 3.12 КоАП РФ).</w:t>
      </w:r>
    </w:p>
    <w:p w14:paraId="692F223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Субъективная сторона</w:t>
      </w:r>
      <w:r w:rsidRPr="00120632">
        <w:rPr>
          <w:rFonts w:ascii="Times New Roman" w:hAnsi="Times New Roman" w:cs="Times New Roman"/>
          <w:sz w:val="24"/>
          <w:szCs w:val="24"/>
        </w:rPr>
        <w:t xml:space="preserve"> - вина в форме умысла или неосторожности.)</w:t>
      </w:r>
    </w:p>
    <w:p w14:paraId="5040D2E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8.7. Невыполнение обязанностей по приведению земель в состояние, пригодное для использования по целевому назначению;</w:t>
      </w:r>
    </w:p>
    <w:p w14:paraId="61E8AF5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8.8. Использование земель не по целевому назначению, невыполнение обязательных мероприятий по улучшению земель по охране почв;</w:t>
      </w:r>
    </w:p>
    <w:p w14:paraId="369C070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административные правонарушения в области охраны и использования недр:</w:t>
      </w:r>
    </w:p>
    <w:p w14:paraId="1AC78B7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8.9. Нарушение требований по охране недр и гидроминеральных ресурсов;(</w:t>
      </w:r>
    </w:p>
    <w:p w14:paraId="743F075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8.10. Нарушение требований по рациональному использованию недр;</w:t>
      </w:r>
    </w:p>
    <w:p w14:paraId="310A432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8.11. Нарушение правил и требований проведения работ по геологическому изучению недр;</w:t>
      </w:r>
    </w:p>
    <w:p w14:paraId="71BF8E1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3) административные правонарушения в области охраны и использования водных ресурсов:</w:t>
      </w:r>
    </w:p>
    <w:p w14:paraId="5CBA7DB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8.12. Нарушение порядка предоставления в пользование и режима использования земельных участков и лесов в водоохранных зонах и прибрежных полосах водных объектов;(</w:t>
      </w:r>
      <w:r w:rsidRPr="00120632">
        <w:rPr>
          <w:rFonts w:ascii="Times New Roman" w:hAnsi="Times New Roman" w:cs="Times New Roman"/>
          <w:b/>
          <w:sz w:val="24"/>
          <w:szCs w:val="24"/>
        </w:rPr>
        <w:t>1. Объектом правонарушения</w:t>
      </w:r>
      <w:r w:rsidRPr="00120632">
        <w:rPr>
          <w:rFonts w:ascii="Times New Roman" w:hAnsi="Times New Roman" w:cs="Times New Roman"/>
          <w:sz w:val="24"/>
          <w:szCs w:val="24"/>
        </w:rPr>
        <w:t xml:space="preserve"> являются общественные отношения в сфере использования и охраны водных объектов. Предмет - водоохранные зоны, т.е. территория, примыкающая к акватории водного объекта, на которой устанавливается специальный режим использования и охраны природных ресурсов и осуществления иной хозяйственной деятельности, и прибрежные полосы, т.е. особые защитные участки в пределах водоохранных зон с запретом на осуществление отдельных видов работ. Статья 63 Водного кодекса РФ "Охрана лесов, расположенных в водоохранных зонах" (с изменениями, внесенными Федеральным законом от 14 июля 2008 г. N </w:t>
      </w:r>
      <w:r w:rsidRPr="00120632">
        <w:rPr>
          <w:rFonts w:ascii="Times New Roman" w:hAnsi="Times New Roman" w:cs="Times New Roman"/>
          <w:sz w:val="24"/>
          <w:szCs w:val="24"/>
        </w:rPr>
        <w:lastRenderedPageBreak/>
        <w:t>118-ФЗ) определяет цели такой охраны: предотвращение загрязнения, засорения, заиления водных объектов и истощения их вод, а также предусматривает запрет рубок главного пользования; в отношении иных рубок в водоохранных лесах необходимо получать разрешения в соответствии с лесным законодательством, но они также существенно ограничиваются.</w:t>
      </w:r>
    </w:p>
    <w:p w14:paraId="7975B76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Объективная сторона</w:t>
      </w:r>
      <w:r w:rsidRPr="00120632">
        <w:rPr>
          <w:rFonts w:ascii="Times New Roman" w:hAnsi="Times New Roman" w:cs="Times New Roman"/>
          <w:sz w:val="24"/>
          <w:szCs w:val="24"/>
        </w:rPr>
        <w:t xml:space="preserve"> выражается в деянии (действии или бездействии), например в предоставлении в пользование лесов водоохранных зон без согласования с органом по охране водного фонда, в отводе земельного участка для осуществления неразрешенного строительства, ведения взрывных, дноуглубительных, иных работ без согласования со специально уполномоченным органом по охране водного фонда и т.п.</w:t>
      </w:r>
    </w:p>
    <w:p w14:paraId="340A207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3. Субъектами правонарушений </w:t>
      </w:r>
      <w:r w:rsidRPr="00120632">
        <w:rPr>
          <w:rFonts w:ascii="Times New Roman" w:hAnsi="Times New Roman" w:cs="Times New Roman"/>
          <w:sz w:val="24"/>
          <w:szCs w:val="24"/>
        </w:rPr>
        <w:t>по ч. 2 комментируемой статьи являются граждане, должностные лица, индивидуальные предприниматели и юридические лица. В отношении индивидуальных предпринимателей и юридических лиц Федеральным законом от 9 мая 2005 г. N 45-ФЗ предусмотрен альтернативный вид основного наказания - административное приостановление деятельности на срок до 90 суток (см. комментарий к ст. ст. 3.2 и 3.12 КоАП РФ). Субъективная сторона - вина в форме умысла или неосторожности.</w:t>
      </w:r>
    </w:p>
    <w:p w14:paraId="038D6A9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Субъективная сторона</w:t>
      </w:r>
      <w:r w:rsidRPr="00120632">
        <w:rPr>
          <w:rFonts w:ascii="Times New Roman" w:hAnsi="Times New Roman" w:cs="Times New Roman"/>
          <w:sz w:val="24"/>
          <w:szCs w:val="24"/>
        </w:rPr>
        <w:t xml:space="preserve"> указанного правонарушения - умышленная вина.)</w:t>
      </w:r>
    </w:p>
    <w:p w14:paraId="633F4DD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8.13. Нарушение правил охраны водных объектов;</w:t>
      </w:r>
    </w:p>
    <w:p w14:paraId="0E9A1E4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8.14. Нарушение правил водопользования;</w:t>
      </w:r>
    </w:p>
    <w:p w14:paraId="4988563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8.15. Нарушение правил эксплуатации водохозяйственных или водоохранных сооружений и устройств;</w:t>
      </w:r>
    </w:p>
    <w:p w14:paraId="0E6086A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8.16. Невыполнение правил ведения судовых документов;</w:t>
      </w:r>
    </w:p>
    <w:p w14:paraId="281B56A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правил (стандартов, норм) или условий лицензии;</w:t>
      </w:r>
    </w:p>
    <w:p w14:paraId="3BD7A97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14:paraId="5B8D3CE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14:paraId="546661BA" w14:textId="77777777" w:rsidR="00F179C7" w:rsidRPr="00120632" w:rsidRDefault="00F179C7" w:rsidP="00F179C7">
      <w:pPr>
        <w:pStyle w:val="a3"/>
        <w:ind w:left="-567" w:hanging="284"/>
        <w:jc w:val="both"/>
        <w:rPr>
          <w:rFonts w:ascii="Times New Roman" w:hAnsi="Times New Roman" w:cs="Times New Roman"/>
          <w:sz w:val="24"/>
          <w:szCs w:val="24"/>
        </w:rPr>
      </w:pPr>
    </w:p>
    <w:p w14:paraId="76C0076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14:paraId="3FE96E7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4) административные правонарушения в области охраны атмосферного воздуха:</w:t>
      </w:r>
    </w:p>
    <w:p w14:paraId="793F6F9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8.21. Нарушение правил охраны атмосферного воздуха;</w:t>
      </w:r>
    </w:p>
    <w:p w14:paraId="11A8118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r w:rsidRPr="00120632">
        <w:rPr>
          <w:rFonts w:ascii="Times New Roman" w:hAnsi="Times New Roman" w:cs="Times New Roman"/>
          <w:b/>
          <w:sz w:val="24"/>
          <w:szCs w:val="24"/>
        </w:rPr>
        <w:t>1. Объектом</w:t>
      </w:r>
      <w:r w:rsidRPr="00120632">
        <w:rPr>
          <w:rFonts w:ascii="Times New Roman" w:hAnsi="Times New Roman" w:cs="Times New Roman"/>
          <w:sz w:val="24"/>
          <w:szCs w:val="24"/>
        </w:rPr>
        <w:t xml:space="preserve"> административного правонарушения, предусмотренного данной статьей, являются общественные отношения, связанные с охраной окружающей среды. В России производство технических, технологических установок, двигателей, транспортных средств допускается при наличии сертификатов, устанавливающих соответствие содержания загрязняющих веществ в выбросах соответствующих объектов техническим нормативам выбросов, имея в виду соответствие топлива нормам и требованиям охраны атмосферного воздуха. </w:t>
      </w:r>
    </w:p>
    <w:p w14:paraId="77B61C1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Объективную сторону</w:t>
      </w:r>
      <w:r w:rsidRPr="00120632">
        <w:rPr>
          <w:rFonts w:ascii="Times New Roman" w:hAnsi="Times New Roman" w:cs="Times New Roman"/>
          <w:sz w:val="24"/>
          <w:szCs w:val="24"/>
        </w:rPr>
        <w:t xml:space="preserve"> данного правонарушения представляет сам выпуск в эксплуатацию указанных механических транспортных средств (автомобилей, самолетов, вертолетов, различных судов и т.п.), у которых содержание загрязняющих веществ в выбросах, а также уровень шума при их работе превышает установленные нормативы.</w:t>
      </w:r>
    </w:p>
    <w:p w14:paraId="205FD42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 xml:space="preserve">3. Субъектами </w:t>
      </w:r>
      <w:r w:rsidRPr="00120632">
        <w:rPr>
          <w:rFonts w:ascii="Times New Roman" w:hAnsi="Times New Roman" w:cs="Times New Roman"/>
          <w:sz w:val="24"/>
          <w:szCs w:val="24"/>
        </w:rPr>
        <w:t>комментируемого правонарушения могут быть должностные лица государственных, муниципальных и частных предприятий, учреждений и организаций, в служебные обязанности которых входит выпуск в эксплуатацию транспортных средств.</w:t>
      </w:r>
    </w:p>
    <w:p w14:paraId="175BA31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4. С субъективной стороны </w:t>
      </w:r>
      <w:r w:rsidRPr="00120632">
        <w:rPr>
          <w:rFonts w:ascii="Times New Roman" w:hAnsi="Times New Roman" w:cs="Times New Roman"/>
          <w:sz w:val="24"/>
          <w:szCs w:val="24"/>
        </w:rPr>
        <w:t>комментируемое правонарушение может характеризоваться как умыслом, так и неосторожностью. Чаще всего подобные правонарушения совершаются по небрежности, когда транспортные и другие передвижные средства эксплуатируются длительное время без проверки на загазованность, дымность, шум.)</w:t>
      </w:r>
    </w:p>
    <w:p w14:paraId="318C233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14:paraId="682FAC8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5) административные правонарушения в области охраны и использования лесов:</w:t>
      </w:r>
    </w:p>
    <w:p w14:paraId="07F99B3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8.24. Нарушение порядка отвода лесосек, освидетельствования мест рубок в лесах, не входящих в лесной фонд;(</w:t>
      </w:r>
      <w:r w:rsidRPr="00120632">
        <w:rPr>
          <w:rFonts w:ascii="Times New Roman" w:hAnsi="Times New Roman" w:cs="Times New Roman"/>
          <w:b/>
          <w:sz w:val="24"/>
          <w:szCs w:val="24"/>
        </w:rPr>
        <w:t>1. Объектами</w:t>
      </w:r>
      <w:r w:rsidRPr="00120632">
        <w:rPr>
          <w:rFonts w:ascii="Times New Roman" w:hAnsi="Times New Roman" w:cs="Times New Roman"/>
          <w:sz w:val="24"/>
          <w:szCs w:val="24"/>
        </w:rPr>
        <w:t xml:space="preserve"> правонарушения являются общественные отношения в сфере деятельности, предшествующей собственно лесопользованию, т.е. состоящей в осуществлении уполномоченными должностными лицами в сфере управления использованием и охраной лесов ряда юридических действий, связанных с предоставлением лесов для их использования.</w:t>
      </w:r>
    </w:p>
    <w:p w14:paraId="0DC387D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Состав административного правонарушения по данной статье предполагает как противоправное действие (нарушение процедуры предоставления лесного участка), так и бездействие (непроведение аукционов).</w:t>
      </w:r>
    </w:p>
    <w:p w14:paraId="213ED8D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3. Субъектами</w:t>
      </w:r>
      <w:r w:rsidRPr="00120632">
        <w:rPr>
          <w:rFonts w:ascii="Times New Roman" w:hAnsi="Times New Roman" w:cs="Times New Roman"/>
          <w:sz w:val="24"/>
          <w:szCs w:val="24"/>
        </w:rPr>
        <w:t xml:space="preserve"> правонарушений являются должностные лица, в соответствии с нормативными правовыми актами или по занимаемому служебному положению выполняющие функции по предоставлению гражданам и юридическим лицам лесов для их использования как с предоставлением лесных участков, так и без такового.</w:t>
      </w:r>
    </w:p>
    <w:p w14:paraId="0311572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4. </w:t>
      </w:r>
      <w:r w:rsidRPr="00120632">
        <w:rPr>
          <w:rFonts w:ascii="Times New Roman" w:hAnsi="Times New Roman" w:cs="Times New Roman"/>
          <w:b/>
          <w:sz w:val="24"/>
          <w:szCs w:val="24"/>
        </w:rPr>
        <w:t>Субъективная сторона - умышленная вина.)</w:t>
      </w:r>
    </w:p>
    <w:p w14:paraId="4B48F24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8.25. Нарушение правил лесопользования;</w:t>
      </w:r>
    </w:p>
    <w:p w14:paraId="4883140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8.26. Нарушение правил осуществления побочного лесопользования;</w:t>
      </w:r>
    </w:p>
    <w:p w14:paraId="67A3AA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8.27. Нарушение правил в области воспроизводства, улучшения состояния и породного состава лесов, повышения их продуктивности, семеноводства лесных растений;</w:t>
      </w:r>
    </w:p>
    <w:p w14:paraId="0CDE5F6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8.28. Незаконная порубка, повреждение либо выкапывание деревьев, кустарников или лиан;</w:t>
      </w:r>
    </w:p>
    <w:p w14:paraId="49FE2BE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8.30. Уничтожение либо повреждение сенокосов и пастбищных угодий, мелиоративных систем, а также дорог на землях лесного фонда или в лесах, не входящих в лесной фонд;</w:t>
      </w:r>
    </w:p>
    <w:p w14:paraId="36E7666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8.31. Нарушение требований к охране лесов;</w:t>
      </w:r>
    </w:p>
    <w:p w14:paraId="665078A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8.32. Нарушение правил пожарной безопасности в лесах;</w:t>
      </w:r>
    </w:p>
    <w:p w14:paraId="383256F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6) административные правонарушения в области охраны и использования животного и растительного мира:</w:t>
      </w:r>
    </w:p>
    <w:p w14:paraId="7E3F44E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8.29. Уничтожение мест обитания животных;</w:t>
      </w:r>
    </w:p>
    <w:p w14:paraId="5C443A5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8.33. Нарушение правил охраны среды обитания или путей миграции животных;</w:t>
      </w:r>
    </w:p>
    <w:p w14:paraId="407E504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8.34. Нарушение установленного порядка создания, использования или транспортировки биологических коллекций;</w:t>
      </w:r>
    </w:p>
    <w:p w14:paraId="48DB851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8.35. Уничтожение редких и находящихся под угрозой исчезновения видов животных и растений;(</w:t>
      </w:r>
      <w:r w:rsidRPr="00120632">
        <w:rPr>
          <w:rFonts w:ascii="Times New Roman" w:hAnsi="Times New Roman" w:cs="Times New Roman"/>
          <w:b/>
          <w:sz w:val="24"/>
          <w:szCs w:val="24"/>
        </w:rPr>
        <w:t>1. Объект</w:t>
      </w:r>
      <w:r w:rsidRPr="00120632">
        <w:rPr>
          <w:rFonts w:ascii="Times New Roman" w:hAnsi="Times New Roman" w:cs="Times New Roman"/>
          <w:sz w:val="24"/>
          <w:szCs w:val="24"/>
        </w:rPr>
        <w:t xml:space="preserve"> предусмотренных в данной статье правонарушений - общественные отношения в сфере охраны редких и исчезающих, занесенных в Красную книгу РФ животных, растений и среды их обитания. Предметами могут быть как сами животные и растения, так и их продукты, части либо дериваты, а также среда обитания таких животных (см. ст. 22 Федерального закона "О животном мире").</w:t>
      </w:r>
    </w:p>
    <w:p w14:paraId="288EC65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Объективная сторона</w:t>
      </w:r>
      <w:r w:rsidRPr="00120632">
        <w:rPr>
          <w:rFonts w:ascii="Times New Roman" w:hAnsi="Times New Roman" w:cs="Times New Roman"/>
          <w:sz w:val="24"/>
          <w:szCs w:val="24"/>
        </w:rPr>
        <w:t xml:space="preserve"> составов правонарушений состоит в действиях по уничтожению самих животных и растений или среды их обитания, оказанию на них шумового, вибрационного и иного вредного воздействия в ходе строительных, взрывных и иных производственных работ, </w:t>
      </w:r>
      <w:r w:rsidRPr="00120632">
        <w:rPr>
          <w:rFonts w:ascii="Times New Roman" w:hAnsi="Times New Roman" w:cs="Times New Roman"/>
          <w:sz w:val="24"/>
          <w:szCs w:val="24"/>
        </w:rPr>
        <w:lastRenderedPageBreak/>
        <w:t>создании сооружений, нарушающих пути миграции, доступ к местам добывания пищи и т.п., а также в добывании таких животных и растений.</w:t>
      </w:r>
    </w:p>
    <w:p w14:paraId="085C97E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Субъекты правонарушения перечислены в санкции данной статьи.</w:t>
      </w:r>
    </w:p>
    <w:p w14:paraId="633D5D8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Субъективная сторона</w:t>
      </w:r>
      <w:r w:rsidRPr="00120632">
        <w:rPr>
          <w:rFonts w:ascii="Times New Roman" w:hAnsi="Times New Roman" w:cs="Times New Roman"/>
          <w:sz w:val="24"/>
          <w:szCs w:val="24"/>
        </w:rPr>
        <w:t xml:space="preserve"> уничтожения редких и находящихся под угрозой исчезновения животных, а также совершения иных действий, ведущих к угрозе их гибели, сокращения численности и нарушения среды их обитания, - вина в форме умысла или неосторожности. Субъективная сторона незаконного добывания и иного обращения с такими животными и растениями либо с нарушением условий распорядительной лицензии - умышленная вина.)</w:t>
      </w:r>
    </w:p>
    <w:p w14:paraId="4438E1C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8.36. Нарушение правил переселения, акклиматизации или гибридизации объектов животного мира;</w:t>
      </w:r>
    </w:p>
    <w:p w14:paraId="55394BF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8.37. Нарушение правил пользования объектами животного мира;</w:t>
      </w:r>
    </w:p>
    <w:p w14:paraId="1223BB3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8.38. Нарушение правил охраны рыбных запасов;</w:t>
      </w:r>
    </w:p>
    <w:p w14:paraId="7FD2E6B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7) административные правонарушения в области охраны и использования природных ресурсов на особо охраняемых природных территориях:</w:t>
      </w:r>
    </w:p>
    <w:p w14:paraId="58E9758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8.39. Нарушение правил охраны и использования природных ресурсов на особо охраняемых природных территориях;</w:t>
      </w:r>
    </w:p>
    <w:p w14:paraId="0F4EE33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8) административные правонарушения </w:t>
      </w:r>
      <w:proofErr w:type="gramStart"/>
      <w:r w:rsidRPr="00120632">
        <w:rPr>
          <w:rFonts w:ascii="Times New Roman" w:hAnsi="Times New Roman" w:cs="Times New Roman"/>
          <w:sz w:val="24"/>
          <w:szCs w:val="24"/>
        </w:rPr>
        <w:t>при нарушений</w:t>
      </w:r>
      <w:proofErr w:type="gramEnd"/>
      <w:r w:rsidRPr="00120632">
        <w:rPr>
          <w:rFonts w:ascii="Times New Roman" w:hAnsi="Times New Roman" w:cs="Times New Roman"/>
          <w:sz w:val="24"/>
          <w:szCs w:val="24"/>
        </w:rPr>
        <w:t xml:space="preserve"> требований при осуществлении работ в области гидрометеорологии, мониторинга загрязнения окружающей природной среды и активных воздействий на гидрометеорологические и другие геофизические процессы:</w:t>
      </w:r>
    </w:p>
    <w:p w14:paraId="606F4B4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8.40. Нарушений требований при осуществлении работ в области гидрометеорологии, мониторинга загрязнения окружающей природной среды и активных воздействий на гидрометеорологические и другие геофизические процессы.</w:t>
      </w:r>
    </w:p>
    <w:p w14:paraId="28A8F47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9) административные правонарушения в области внесения платежей за негативное воздействие на окружающую среду:</w:t>
      </w:r>
    </w:p>
    <w:p w14:paraId="74B80A4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ст. 8.41. КоАП РФ - невнесение в установленные сроки платы за негативное воздействие на окружающую среду.</w:t>
      </w:r>
    </w:p>
    <w:p w14:paraId="536ECF02" w14:textId="77777777" w:rsidR="00F179C7" w:rsidRPr="00120632" w:rsidRDefault="00F179C7" w:rsidP="00F179C7">
      <w:pPr>
        <w:pStyle w:val="a3"/>
        <w:numPr>
          <w:ilvl w:val="0"/>
          <w:numId w:val="4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административных правонарушений в области охраны окружающей природной среды и природопользования являются следующие три категории:</w:t>
      </w:r>
    </w:p>
    <w:p w14:paraId="5D0866C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1) должностные лица. За совершение правонарушений, предусмотренных главой 8 КоАП РФ, могут быть привлечены к ответственности только те должностные лица, которые совершили противоправные деяния в связи неисполнением либо ненадлежащим исполнением своих служебных обязанностей. По ряду статей КоАП РФ субъектами выступают исключительно должностные лица: ст. 8.4 (нарушение законодательства об экологической экспертизе), ч. 1 ст. 8.12 (нарушение порядка отвода земельных участков, а равно порядка предоставления в пользование лесов в водоохранных зонах и прибрежных полосах водных объектов), ст. 8.16 (невыполнение правил ведения судовых документов), ст.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 и ст. 8.24 (нарушение порядка отвода лесосек, освидетельствования мест рубок в лесах, не входящих в лесной фонд).</w:t>
      </w:r>
    </w:p>
    <w:p w14:paraId="265ACA9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Нарушение правил эксплуатации водохозяйственных или водоохранных сооружений и устройств (ст. 8.15) и нарушение правил охоты (ч. 1 ст. 8.37) административно наказуемы для физических и должностных лиц;</w:t>
      </w:r>
    </w:p>
    <w:p w14:paraId="041AB97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2) юридические лица, по общему правилу ст. 2.1. КоАП РФ, подлежат административной ответственности за совершение административных правонарушений в случаях, предусмотренных статьями раздела второго КоАП РФ. Юридические и должностные лица несут ответственность по ч. 2 ст. 8.10 (за невыполнение требований по проведению маркшейдерских работ, приведению ликвидируемых или консервируемых горных выработок и буровых скважин в состояние, обеспечивающее безопасность населения и окружающей </w:t>
      </w:r>
      <w:r w:rsidRPr="00120632">
        <w:rPr>
          <w:rFonts w:ascii="Times New Roman" w:hAnsi="Times New Roman" w:cs="Times New Roman"/>
          <w:sz w:val="24"/>
          <w:szCs w:val="24"/>
        </w:rPr>
        <w:lastRenderedPageBreak/>
        <w:t>природной среды, либо требований по сохранности месторождений полезных ископаемых, горных выработок и буровых скважин на время их консервации), ст.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и(или) в исключительной экономической зоне Российской Федерации, ст.8.19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ч. 3 ст. 8.21 (нарушение правил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ч.2 ст.8.40 (осуществление работ в области активных воздействий на гидрометеорологические и другие геофизические процессы с нарушением условий, предусмотренных разрешением (лицензией);</w:t>
      </w:r>
    </w:p>
    <w:p w14:paraId="104A671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3) физические лица. В соответствии с ч.1 ст. 2.3 КоАП РФ административной ответственности подлежит лицо, достигшее к моменту совершения административного правонарушения возраста шестнадцати лет. Правонарушения, предусмотренные ст. 8.23 КоАП (эксплуатация механических транспортных средств с превышением нормативов содержания загрязняющих веществ в выбросах либо нормативов уровня шума), совершаются только физическими лицами.</w:t>
      </w:r>
    </w:p>
    <w:p w14:paraId="1162D60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соответствии с ч. 2 ст. 2.5 КоАП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ч. 2 ст. 8.16, ст.ст. 8.17-8.20 КоАП, подлежат административной ответственности на общих основаниях.</w:t>
      </w:r>
    </w:p>
    <w:p w14:paraId="17B95BC7" w14:textId="77777777" w:rsidR="00F179C7" w:rsidRPr="00120632" w:rsidRDefault="00F179C7" w:rsidP="00F179C7">
      <w:pPr>
        <w:pStyle w:val="a3"/>
        <w:numPr>
          <w:ilvl w:val="0"/>
          <w:numId w:val="4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административных правонарушений в области охраны окружающей природной среды и природопользования представляет собой внутреннее отношение субъекта ответственности к совершенному им правонарушению и характеризуется умышленной или неосторожной формами вины.</w:t>
      </w:r>
    </w:p>
    <w:p w14:paraId="3D02B297" w14:textId="77777777" w:rsidR="00F179C7" w:rsidRPr="00120632" w:rsidRDefault="00F179C7" w:rsidP="00F179C7">
      <w:pPr>
        <w:pStyle w:val="a3"/>
        <w:ind w:left="-567" w:hanging="284"/>
        <w:jc w:val="both"/>
        <w:rPr>
          <w:rFonts w:ascii="Times New Roman" w:hAnsi="Times New Roman" w:cs="Times New Roman"/>
          <w:b/>
          <w:sz w:val="24"/>
          <w:szCs w:val="24"/>
        </w:rPr>
      </w:pPr>
    </w:p>
    <w:p w14:paraId="2B8A27C5" w14:textId="77777777" w:rsidR="00F179C7" w:rsidRPr="00120632" w:rsidRDefault="00F179C7" w:rsidP="00F179C7">
      <w:pPr>
        <w:pStyle w:val="a3"/>
        <w:ind w:left="-567" w:hanging="284"/>
        <w:jc w:val="both"/>
        <w:rPr>
          <w:rFonts w:ascii="Times New Roman" w:hAnsi="Times New Roman" w:cs="Times New Roman"/>
          <w:sz w:val="24"/>
          <w:szCs w:val="24"/>
        </w:rPr>
      </w:pPr>
    </w:p>
    <w:p w14:paraId="6E246D0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9 КоАП РФ. Административные правонарушения в промышленности, строительстве и энергетике.</w:t>
      </w:r>
    </w:p>
    <w:p w14:paraId="0677BC27" w14:textId="77777777" w:rsidR="00F179C7" w:rsidRPr="00120632" w:rsidRDefault="00F179C7" w:rsidP="00F179C7">
      <w:pPr>
        <w:pStyle w:val="a3"/>
        <w:numPr>
          <w:ilvl w:val="0"/>
          <w:numId w:val="4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w:t>
      </w:r>
      <w:r w:rsidRPr="00120632">
        <w:rPr>
          <w:rFonts w:ascii="Times New Roman" w:hAnsi="Times New Roman" w:cs="Times New Roman"/>
          <w:sz w:val="24"/>
          <w:szCs w:val="24"/>
        </w:rPr>
        <w:t xml:space="preserve"> Административные правонарушения в сфере промышленности, строительстве, энергетике. </w:t>
      </w:r>
    </w:p>
    <w:p w14:paraId="3A79DB8A" w14:textId="77777777" w:rsidR="00F179C7" w:rsidRPr="00120632" w:rsidRDefault="00F179C7" w:rsidP="00F179C7">
      <w:pPr>
        <w:pStyle w:val="a3"/>
        <w:numPr>
          <w:ilvl w:val="0"/>
          <w:numId w:val="48"/>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 xml:space="preserve">Объективная сторона: </w:t>
      </w:r>
    </w:p>
    <w:p w14:paraId="6FE81FE3" w14:textId="77777777" w:rsidR="00F179C7" w:rsidRPr="00120632" w:rsidRDefault="00F179C7" w:rsidP="00F179C7">
      <w:pPr>
        <w:pStyle w:val="a3"/>
        <w:ind w:left="-567" w:hanging="284"/>
        <w:jc w:val="both"/>
        <w:rPr>
          <w:rFonts w:ascii="Times New Roman" w:hAnsi="Times New Roman" w:cs="Times New Roman"/>
          <w:sz w:val="24"/>
          <w:szCs w:val="24"/>
        </w:rPr>
      </w:pPr>
    </w:p>
    <w:p w14:paraId="371C30B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КоАП предусматривает наказание за следующие административные правонарушения в промышленности, строительстве, энергетике:</w:t>
      </w:r>
    </w:p>
    <w:p w14:paraId="4F86A471" w14:textId="77777777" w:rsidR="00F179C7" w:rsidRPr="00120632" w:rsidRDefault="00F179C7" w:rsidP="00F179C7">
      <w:pPr>
        <w:pStyle w:val="a3"/>
        <w:numPr>
          <w:ilvl w:val="0"/>
          <w:numId w:val="49"/>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объектов;(ст. 9.1)</w:t>
      </w:r>
    </w:p>
    <w:p w14:paraId="7B5F5E76"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9.1 КоАП РФ.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14:paraId="14B7C5C9" w14:textId="77777777" w:rsidR="00F179C7" w:rsidRPr="00120632" w:rsidRDefault="00F179C7" w:rsidP="00F179C7">
      <w:pPr>
        <w:pStyle w:val="a3"/>
        <w:numPr>
          <w:ilvl w:val="0"/>
          <w:numId w:val="5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Предметами правонарушений, предусмотренных ч. 1 статьи, являются опасные производственные объекты. К их числу относятся предприятия или их цеха, участки, площадки, а также иные производственные объекты.</w:t>
      </w:r>
    </w:p>
    <w:p w14:paraId="692B7FAB" w14:textId="77777777" w:rsidR="00F179C7" w:rsidRPr="00120632" w:rsidRDefault="00F179C7" w:rsidP="00F179C7">
      <w:pPr>
        <w:pStyle w:val="a3"/>
        <w:numPr>
          <w:ilvl w:val="0"/>
          <w:numId w:val="5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 xml:space="preserve">указанных правонарушений состоит в несоблюдении установленных федеральными законами, иными нормативными правовыми актами, а также утвержденными в </w:t>
      </w:r>
      <w:r w:rsidRPr="00120632">
        <w:rPr>
          <w:rFonts w:ascii="Times New Roman" w:hAnsi="Times New Roman" w:cs="Times New Roman"/>
          <w:sz w:val="24"/>
          <w:szCs w:val="24"/>
        </w:rPr>
        <w:lastRenderedPageBreak/>
        <w:t>соответствии с ними нормативными техническими документами условий, запретов, ограничений и других обязательных требований, обеспечивающих промышленную безопасность. Нарушение требований промышленной безопасности или условий лицензий на осуществление видов деятельности в этой области может быть совершено как путем действия, так и бездействия. Наступления последствий не требуется.</w:t>
      </w:r>
    </w:p>
    <w:p w14:paraId="44CDA02F" w14:textId="77777777" w:rsidR="00F179C7" w:rsidRPr="00120632" w:rsidRDefault="00F179C7" w:rsidP="00F179C7">
      <w:pPr>
        <w:pStyle w:val="a3"/>
        <w:numPr>
          <w:ilvl w:val="0"/>
          <w:numId w:val="5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правонарушений </w:t>
      </w:r>
      <w:r w:rsidRPr="00120632">
        <w:rPr>
          <w:rFonts w:ascii="Times New Roman" w:hAnsi="Times New Roman" w:cs="Times New Roman"/>
          <w:sz w:val="24"/>
          <w:szCs w:val="24"/>
        </w:rPr>
        <w:t>могут быть как граждане (см. ч. ч. 1 и 2 данной статьи), так и должностные лица, и юридические лица независимо от их организационно-правовых форм, индивидуальные предприниматели, чья деятельность функционально связана с опасными производственными объектами.</w:t>
      </w:r>
    </w:p>
    <w:p w14:paraId="1F86F57B" w14:textId="77777777" w:rsidR="00F179C7" w:rsidRPr="00120632" w:rsidRDefault="00F179C7" w:rsidP="00F179C7">
      <w:pPr>
        <w:pStyle w:val="a3"/>
        <w:numPr>
          <w:ilvl w:val="0"/>
          <w:numId w:val="5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правонарушения, предусмотренные данной статьей, могут быть совершены как умышленно, так и по неосторожности.</w:t>
      </w:r>
    </w:p>
    <w:p w14:paraId="1784315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строительстве, приемке, вводе в эксплуатацию, эксплуатации, ремонте, реконструкции, консервации либо выводе из эксплуатации гидротехнического сооружения;</w:t>
      </w:r>
    </w:p>
    <w:p w14:paraId="4564F52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нарушение обеспечивающих безопасность жизни и здоровья людей, сохранность имущества, охрану окружающей природной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ведут органы, осуществляющие государственный надзор за техническим состоянием самоходных машин и других видов техники;(ст. 9.3)</w:t>
      </w:r>
    </w:p>
    <w:p w14:paraId="4D1C9A66"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9.3 КоАП РФ. Нарушение правил или норм эксплуатации тракторов, самоходных, дорожно-строительных и иных машин и оборудования</w:t>
      </w:r>
    </w:p>
    <w:p w14:paraId="5D5C29B9" w14:textId="77777777" w:rsidR="00F179C7" w:rsidRPr="00120632" w:rsidRDefault="00F179C7" w:rsidP="00F179C7">
      <w:pPr>
        <w:pStyle w:val="a3"/>
        <w:numPr>
          <w:ilvl w:val="0"/>
          <w:numId w:val="5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правонарушения является безопасность использования машин и оборудования, надзор за техническим состоянием которых осуществляют специально уполномоченные органы, для жизни, здоровья людей, имущества и окружающей среды. Предметы данного правонарушения - тракторы, самоходные, дорожно-строительные машины, прицепы к ним, а в агропромышленном комплексе, помимо этой техники, и иное оборудование.</w:t>
      </w:r>
    </w:p>
    <w:p w14:paraId="33B982E9" w14:textId="77777777" w:rsidR="00F179C7" w:rsidRPr="00120632" w:rsidRDefault="00F179C7" w:rsidP="00F179C7">
      <w:pPr>
        <w:pStyle w:val="a3"/>
        <w:numPr>
          <w:ilvl w:val="0"/>
          <w:numId w:val="5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объективной стороны</w:t>
      </w:r>
      <w:r w:rsidRPr="00120632">
        <w:rPr>
          <w:rFonts w:ascii="Times New Roman" w:hAnsi="Times New Roman" w:cs="Times New Roman"/>
          <w:sz w:val="24"/>
          <w:szCs w:val="24"/>
        </w:rPr>
        <w:t xml:space="preserve"> рассматриваемое правонарушение состоит в нарушении обеспечивающих безопасность людей, имущества и окружающей природной среды правил эксплуатации соответствующей техники. Такое нарушение может быть совершено путем активных действий, а также путем бездействия, когда виновный не исполняет обязанности, возложенные на него правилами эксплуатации указанной техники.</w:t>
      </w:r>
    </w:p>
    <w:p w14:paraId="6EE00347" w14:textId="77777777" w:rsidR="00F179C7" w:rsidRPr="00120632" w:rsidRDefault="00F179C7" w:rsidP="00F179C7">
      <w:pPr>
        <w:pStyle w:val="a3"/>
        <w:numPr>
          <w:ilvl w:val="0"/>
          <w:numId w:val="5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Субъекты правонарушения</w:t>
      </w:r>
      <w:r w:rsidRPr="00120632">
        <w:rPr>
          <w:rFonts w:ascii="Times New Roman" w:hAnsi="Times New Roman" w:cs="Times New Roman"/>
          <w:sz w:val="24"/>
          <w:szCs w:val="24"/>
        </w:rPr>
        <w:t xml:space="preserve"> - граждане, управляющие тракторами, иными машинами либо работающие с соответствующим оборудованием, а также должностные лица, ответственные за эксплуатацию этой техники.</w:t>
      </w:r>
    </w:p>
    <w:p w14:paraId="22EAA472" w14:textId="77777777" w:rsidR="00F179C7" w:rsidRPr="00120632" w:rsidRDefault="00F179C7" w:rsidP="00F179C7">
      <w:pPr>
        <w:pStyle w:val="a3"/>
        <w:numPr>
          <w:ilvl w:val="0"/>
          <w:numId w:val="5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может быть совершено как умышленно, так и по неосторожности.</w:t>
      </w:r>
    </w:p>
    <w:p w14:paraId="1EB36163" w14:textId="77777777" w:rsidR="00F179C7" w:rsidRPr="00120632" w:rsidRDefault="00F179C7" w:rsidP="00F179C7">
      <w:pPr>
        <w:pStyle w:val="a3"/>
        <w:numPr>
          <w:ilvl w:val="0"/>
          <w:numId w:val="49"/>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стандартов, технических условий, строительных норм и правил, утвержденных проектов, других нормативныхдокументов в области строительства при выполнении инженерных изысканий, проектных, строительно-монтажных работ, а также при производстве строительных материалов, конструкций и изделий; (ст. 9.4)</w:t>
      </w:r>
    </w:p>
    <w:p w14:paraId="62ABE0B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9.4 КоАП РФ. Нарушение требований проектной документации и нормативных документов в области строительства.</w:t>
      </w:r>
    </w:p>
    <w:p w14:paraId="76D9A154" w14:textId="77777777" w:rsidR="00F179C7" w:rsidRPr="00120632" w:rsidRDefault="00F179C7" w:rsidP="00F179C7">
      <w:pPr>
        <w:pStyle w:val="a3"/>
        <w:numPr>
          <w:ilvl w:val="0"/>
          <w:numId w:val="5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правонарушений, </w:t>
      </w:r>
      <w:r w:rsidRPr="00120632">
        <w:rPr>
          <w:rFonts w:ascii="Times New Roman" w:hAnsi="Times New Roman" w:cs="Times New Roman"/>
          <w:sz w:val="24"/>
          <w:szCs w:val="24"/>
        </w:rPr>
        <w:t>предусмотренных данной статьей, являются отношения, связанные с соблюдением требований проектной документации, технических регламентов, обязательных требований стандартов, строительных норм и правил, других нормативных документов в области строительства при строительстве, реконструкции, капитальном ремонте объектов капитального строительства, включая применение строительных материалов (изделий).</w:t>
      </w:r>
    </w:p>
    <w:p w14:paraId="160EF839" w14:textId="77777777" w:rsidR="00F179C7" w:rsidRPr="00120632" w:rsidRDefault="00F179C7" w:rsidP="00F179C7">
      <w:pPr>
        <w:pStyle w:val="a3"/>
        <w:numPr>
          <w:ilvl w:val="0"/>
          <w:numId w:val="52"/>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 xml:space="preserve">Объективная сторона правонарушений, </w:t>
      </w:r>
      <w:r w:rsidRPr="00120632">
        <w:rPr>
          <w:rFonts w:ascii="Times New Roman" w:hAnsi="Times New Roman" w:cs="Times New Roman"/>
          <w:sz w:val="24"/>
          <w:szCs w:val="24"/>
        </w:rPr>
        <w:t>предусмотренных данной статьей, состоит в несоблюдении требований проектной документации, технических регламентов, обязательных требований стандартов, строительных норм и правил, других нормативных документов в области строительства при строительстве, реконструкции, капитальном ремонте объектов капитального строительства, включая применение строительных материалов (изделий).</w:t>
      </w:r>
    </w:p>
    <w:p w14:paraId="57555AFA" w14:textId="77777777" w:rsidR="00F179C7" w:rsidRPr="00120632" w:rsidRDefault="00F179C7" w:rsidP="00F179C7">
      <w:pPr>
        <w:pStyle w:val="a3"/>
        <w:numPr>
          <w:ilvl w:val="0"/>
          <w:numId w:val="52"/>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ответственности могут быть как граждане и должностные лица, так и индивидуальные предприниматели и юридические лица.</w:t>
      </w:r>
    </w:p>
    <w:p w14:paraId="00901279" w14:textId="77777777" w:rsidR="00F179C7" w:rsidRPr="00120632" w:rsidRDefault="00F179C7" w:rsidP="00F179C7">
      <w:pPr>
        <w:pStyle w:val="a3"/>
        <w:numPr>
          <w:ilvl w:val="0"/>
          <w:numId w:val="5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правонарушения характеризуются только умышленной виной.</w:t>
      </w:r>
    </w:p>
    <w:p w14:paraId="322163C8" w14:textId="77777777" w:rsidR="00F179C7" w:rsidRPr="00120632" w:rsidRDefault="00F179C7" w:rsidP="00F179C7">
      <w:pPr>
        <w:pStyle w:val="a3"/>
        <w:numPr>
          <w:ilvl w:val="0"/>
          <w:numId w:val="49"/>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Производственного и непроизводственного назначения, в том числе жилых зданий, а также объектов индивидуального строительства; (ст. 9.5)</w:t>
      </w:r>
    </w:p>
    <w:p w14:paraId="45FDAF7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9.5 КоАП РФ.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14:paraId="30427730" w14:textId="77777777" w:rsidR="00F179C7" w:rsidRPr="00120632" w:rsidRDefault="00F179C7" w:rsidP="00F179C7">
      <w:pPr>
        <w:pStyle w:val="a3"/>
        <w:numPr>
          <w:ilvl w:val="0"/>
          <w:numId w:val="5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посягательства правонарушений, предусмотренных данной статьей, является установленный государством порядок строительства зданий и сооружений производственного и непроизводственного назначения, в том числе жилых зданий, а также объектов индивидуального строительства, приемки и ввода указанных объектов строительства в эксплуатацию. Опасность самовольного (без соответствующего разрешения) строительства состоит в том, что в результате таких действий затрудняется осуществление планов архитектурной планировки и застройки городов и иных поселений, искажается их облик, нарушаются права и интересы других граждан, создается угроза общественной, в частности экологической, пожарной безопасности.</w:t>
      </w:r>
    </w:p>
    <w:p w14:paraId="00E338B8" w14:textId="77777777" w:rsidR="00F179C7" w:rsidRPr="00120632" w:rsidRDefault="00F179C7" w:rsidP="00F179C7">
      <w:pPr>
        <w:pStyle w:val="a3"/>
        <w:numPr>
          <w:ilvl w:val="0"/>
          <w:numId w:val="5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состоит в совершении действий по строительству объекта без соответствующего разрешения.</w:t>
      </w:r>
    </w:p>
    <w:p w14:paraId="28039AE0" w14:textId="77777777" w:rsidR="00F179C7" w:rsidRPr="00120632" w:rsidRDefault="00F179C7" w:rsidP="00F179C7">
      <w:pPr>
        <w:pStyle w:val="a3"/>
        <w:numPr>
          <w:ilvl w:val="0"/>
          <w:numId w:val="5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правонарушений могут быть граждане, должностные и юридические лица.</w:t>
      </w:r>
    </w:p>
    <w:p w14:paraId="2D59476A" w14:textId="77777777" w:rsidR="00F179C7" w:rsidRPr="00120632" w:rsidRDefault="00F179C7" w:rsidP="00F179C7">
      <w:pPr>
        <w:pStyle w:val="a3"/>
        <w:numPr>
          <w:ilvl w:val="0"/>
          <w:numId w:val="5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 </w:t>
      </w:r>
      <w:r w:rsidRPr="00120632">
        <w:rPr>
          <w:rFonts w:ascii="Times New Roman" w:hAnsi="Times New Roman" w:cs="Times New Roman"/>
          <w:sz w:val="24"/>
          <w:szCs w:val="24"/>
        </w:rPr>
        <w:t>Правонарушения, предусмотренные комментируемой статьей, характеризуются умышленной виной.</w:t>
      </w:r>
    </w:p>
    <w:p w14:paraId="551569C9" w14:textId="77777777" w:rsidR="00F179C7" w:rsidRPr="00120632" w:rsidRDefault="00F179C7" w:rsidP="00F179C7">
      <w:pPr>
        <w:pStyle w:val="a3"/>
        <w:numPr>
          <w:ilvl w:val="0"/>
          <w:numId w:val="45"/>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воздушных, подземных и подводных кабельных линий электропередачи, вводных и распределительных устройств; 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 (ст.9.8);</w:t>
      </w:r>
    </w:p>
    <w:p w14:paraId="31883606"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9.8 КоАП РФ. Нарушение правил охраны электрических сетей напряжением свыше 1000 вольт.</w:t>
      </w:r>
    </w:p>
    <w:p w14:paraId="518D58D9" w14:textId="77777777" w:rsidR="00F179C7" w:rsidRPr="00120632" w:rsidRDefault="00F179C7" w:rsidP="00F179C7">
      <w:pPr>
        <w:pStyle w:val="a3"/>
        <w:numPr>
          <w:ilvl w:val="0"/>
          <w:numId w:val="5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обеспечение энергетической безопасности, нормальной и бесперебойной эксплуатации электрических сетей напряжением до 1000 и свыше вольт.</w:t>
      </w:r>
    </w:p>
    <w:p w14:paraId="3696606A" w14:textId="77777777" w:rsidR="00F179C7" w:rsidRPr="00120632" w:rsidRDefault="00F179C7" w:rsidP="00F179C7">
      <w:pPr>
        <w:pStyle w:val="a3"/>
        <w:numPr>
          <w:ilvl w:val="0"/>
          <w:numId w:val="5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правонарушений по данной статье заключается в повреждении электрических сетей напряжением соответственно до 1000 вольт и свыше 1000 вольт.</w:t>
      </w:r>
    </w:p>
    <w:p w14:paraId="41FD8558" w14:textId="77777777" w:rsidR="00F179C7" w:rsidRPr="00120632" w:rsidRDefault="00F179C7" w:rsidP="00F179C7">
      <w:pPr>
        <w:pStyle w:val="a3"/>
        <w:numPr>
          <w:ilvl w:val="0"/>
          <w:numId w:val="5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рассматриваемых правонарушений являются граждане, должностные и юридические лица, отвечающие за работы, приведшие к повреждению электрических сетей.</w:t>
      </w:r>
    </w:p>
    <w:p w14:paraId="35F15BB5" w14:textId="77777777" w:rsidR="00F179C7" w:rsidRPr="00120632" w:rsidRDefault="00F179C7" w:rsidP="00F179C7">
      <w:pPr>
        <w:pStyle w:val="a3"/>
        <w:numPr>
          <w:ilvl w:val="0"/>
          <w:numId w:val="5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правонарушений характеризуется, как правило, неосторожностью. Уничтожение или повреждение связанного с эксплуатацией электросетей иного имущества в крупном размере, совершенное по неосторожности, влечет уголовную ответственность по ст. 168 УК РФ.</w:t>
      </w:r>
    </w:p>
    <w:p w14:paraId="07580753" w14:textId="77777777" w:rsidR="00F179C7" w:rsidRPr="00120632" w:rsidRDefault="00F179C7" w:rsidP="00F179C7">
      <w:pPr>
        <w:pStyle w:val="a3"/>
        <w:numPr>
          <w:ilvl w:val="0"/>
          <w:numId w:val="4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w:t>
      </w:r>
      <w:r w:rsidRPr="00120632">
        <w:rPr>
          <w:rFonts w:ascii="Times New Roman" w:hAnsi="Times New Roman" w:cs="Times New Roman"/>
          <w:sz w:val="24"/>
          <w:szCs w:val="24"/>
        </w:rPr>
        <w:t xml:space="preserve"> - должностные лица, граждане и  юридические лица.</w:t>
      </w:r>
    </w:p>
    <w:p w14:paraId="571DA317" w14:textId="77777777" w:rsidR="00F179C7" w:rsidRPr="00120632" w:rsidRDefault="00F179C7" w:rsidP="00F179C7">
      <w:pPr>
        <w:pStyle w:val="a3"/>
        <w:numPr>
          <w:ilvl w:val="0"/>
          <w:numId w:val="48"/>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 субъективной стороны правонарушения, предусмотренные данной статьей, могут быть совершены как умышленно, так и по неосторожности.</w:t>
      </w:r>
    </w:p>
    <w:p w14:paraId="27067C14" w14:textId="77777777" w:rsidR="00F179C7" w:rsidRPr="00120632" w:rsidRDefault="00F179C7" w:rsidP="00F179C7">
      <w:pPr>
        <w:pStyle w:val="a3"/>
        <w:ind w:left="-567" w:hanging="284"/>
        <w:jc w:val="both"/>
        <w:rPr>
          <w:rFonts w:ascii="Times New Roman" w:hAnsi="Times New Roman" w:cs="Times New Roman"/>
          <w:sz w:val="24"/>
          <w:szCs w:val="24"/>
        </w:rPr>
      </w:pPr>
    </w:p>
    <w:p w14:paraId="3ED2D31F" w14:textId="77777777" w:rsidR="00F179C7" w:rsidRPr="00120632" w:rsidRDefault="00F179C7" w:rsidP="00F179C7">
      <w:pPr>
        <w:pStyle w:val="a3"/>
        <w:ind w:left="-567" w:hanging="284"/>
        <w:jc w:val="both"/>
        <w:rPr>
          <w:rFonts w:ascii="Times New Roman" w:hAnsi="Times New Roman" w:cs="Times New Roman"/>
          <w:b/>
          <w:sz w:val="24"/>
          <w:szCs w:val="24"/>
        </w:rPr>
      </w:pPr>
    </w:p>
    <w:p w14:paraId="38FA2D85"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Глава 10 КоАП РФ. Административные правонарушения в сельском хозяйстве, ветеринарии и мелиорации земель.</w:t>
      </w:r>
    </w:p>
    <w:p w14:paraId="70B11850" w14:textId="77777777" w:rsidR="00F179C7" w:rsidRPr="00120632" w:rsidRDefault="00F179C7" w:rsidP="00F179C7">
      <w:pPr>
        <w:pStyle w:val="a3"/>
        <w:numPr>
          <w:ilvl w:val="0"/>
          <w:numId w:val="5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сельского хозяйства, ветеринарии и мелиорации земель.</w:t>
      </w:r>
    </w:p>
    <w:p w14:paraId="54FE9C76" w14:textId="77777777" w:rsidR="00F179C7" w:rsidRPr="00120632" w:rsidRDefault="00F179C7" w:rsidP="00F179C7">
      <w:pPr>
        <w:pStyle w:val="a3"/>
        <w:numPr>
          <w:ilvl w:val="0"/>
          <w:numId w:val="5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p>
    <w:p w14:paraId="46C54E2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данной главе содержится 14 статей, предусматривающих ответственность за нарушения различных правил, установленных в сфере сельского хозяйства, ветеринарии и мелиорации земель. Исходя из непосредственного объекта правовой охраны, рассматриваемые правонарушения можно подразделить на шесть групп:</w:t>
      </w:r>
    </w:p>
    <w:p w14:paraId="1A55297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группа</w:t>
      </w:r>
      <w:r w:rsidRPr="00120632">
        <w:rPr>
          <w:rFonts w:ascii="Times New Roman" w:hAnsi="Times New Roman" w:cs="Times New Roman"/>
          <w:sz w:val="24"/>
          <w:szCs w:val="24"/>
        </w:rPr>
        <w:t>: правонарушения, посягающие на фитосанитарную безопасность: нарушение правил борьбы с карантинными, особо опасными и опасными вредителями растений, возбудителями болезней растений, растениями-сорняками (ст.10.1 КоАП РФ); нарушение порядка ввоза и вывоза подкарантинной продукции (подкарантинного материала, подкарантинного груза) (ст.10.2 КоАП РФ);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 (ст.10.3 КоАП РФ);</w:t>
      </w:r>
    </w:p>
    <w:p w14:paraId="502432D0"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10.1 КоАП РФ. Нарушение правил борьбы с карантинными, особо опасными и опасными вредителями растений, возбудителями болезней растений, растениями-сорняками.</w:t>
      </w:r>
    </w:p>
    <w:p w14:paraId="17BE3014" w14:textId="77777777" w:rsidR="00F179C7" w:rsidRPr="00120632" w:rsidRDefault="00F179C7" w:rsidP="00F179C7">
      <w:pPr>
        <w:pStyle w:val="a3"/>
        <w:numPr>
          <w:ilvl w:val="0"/>
          <w:numId w:val="5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Объектом данного правонарушения являются общественные отношения, связанные с охраной растений и продукции растительного происхождения от карантинных объектов на территории Российской Федерации.</w:t>
      </w:r>
    </w:p>
    <w:p w14:paraId="764732EC" w14:textId="77777777" w:rsidR="00F179C7" w:rsidRPr="00120632" w:rsidRDefault="00F179C7" w:rsidP="00F179C7">
      <w:pPr>
        <w:pStyle w:val="a3"/>
        <w:numPr>
          <w:ilvl w:val="0"/>
          <w:numId w:val="5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выражается как в действиях (например, в высеве семян, зараженных болезнями, не прошедших соответствующую обработку; ввозе на территорию РФ зараженных партий семенного зерна, картофеля, других растений; применении некачественных химических препаратов для борьбы с вредителями растений и т.п.), так и в бездействии, например неприменении надлежащих химикатов, уничтожающих сорные растения, непроведении мероприятий по их механическому удалению; непроведении предварительной обработки семян и иного посадочного материала с целью очистки от сорных растений и их семян и т.п. Положение о государственной службе по карантину растений предусматривает, что все мероприятия по локализации и ликвидации очага карантинных вредителей, болезней растений и сорняков осуществляется за счет средств собственников земельных участков, землевладельцев, землепользователей, а досмотр и обезвреживание продукции, складских помещений, тары, транспортных средств и проведение других карантинных мероприятий - за счет средств их собственников. Уклонение перечисленных лиц от выполнения такого рода мероприятий представляет собой нарушение правил именно в виде бездействия.</w:t>
      </w:r>
    </w:p>
    <w:p w14:paraId="247988C3" w14:textId="77777777" w:rsidR="00F179C7" w:rsidRPr="00120632" w:rsidRDefault="00F179C7" w:rsidP="00F179C7">
      <w:pPr>
        <w:pStyle w:val="a3"/>
        <w:numPr>
          <w:ilvl w:val="0"/>
          <w:numId w:val="5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данного </w:t>
      </w:r>
      <w:r w:rsidRPr="00120632">
        <w:rPr>
          <w:rFonts w:ascii="Times New Roman" w:hAnsi="Times New Roman" w:cs="Times New Roman"/>
          <w:sz w:val="24"/>
          <w:szCs w:val="24"/>
        </w:rPr>
        <w:t>правонарушения могут быть как юридические и должностные лица, так и граждане.</w:t>
      </w:r>
    </w:p>
    <w:p w14:paraId="65807296" w14:textId="77777777" w:rsidR="00F179C7" w:rsidRPr="00120632" w:rsidRDefault="00F179C7" w:rsidP="00F179C7">
      <w:pPr>
        <w:pStyle w:val="a3"/>
        <w:numPr>
          <w:ilvl w:val="0"/>
          <w:numId w:val="5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данное правонарушение характеризуется умыслом и неосторожностью.</w:t>
      </w:r>
    </w:p>
    <w:p w14:paraId="0BB8C4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группа</w:t>
      </w:r>
      <w:r w:rsidRPr="00120632">
        <w:rPr>
          <w:rFonts w:ascii="Times New Roman" w:hAnsi="Times New Roman" w:cs="Times New Roman"/>
          <w:sz w:val="24"/>
          <w:szCs w:val="24"/>
        </w:rPr>
        <w:t>: правонарушения, посягающие на установленный порядок культивирования и уничтожения наркотикосодержащих растений: непринятие мер по обеспечению режима охраны посевов, мест хранения и переработки растений, включенных в Перечень наркотических средств, психотропных веществ и их прекурсоров, подлежащих контролю в Российской Федерации, и конопли (ст.10.4 КоАП РФ); непринятие мер по уничтожению дикорастущих растений, включенных в Перечень наркотических средств, психотропных веществ и их прекурсоров, подлежащих контролю в Российской Федерации, и дикорастущей конопли (ст.10.5 КоАП РФ);</w:t>
      </w:r>
    </w:p>
    <w:p w14:paraId="4A64A94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Статья 10.5 КоАП РФ. Непринятие мер по уничтожению дикорастущих растений, содержащих наркотические средства или психотропные вещества либо их прекурсоры.</w:t>
      </w:r>
    </w:p>
    <w:p w14:paraId="12BFBB1A" w14:textId="77777777" w:rsidR="00F179C7" w:rsidRPr="00120632" w:rsidRDefault="00F179C7" w:rsidP="00F179C7">
      <w:pPr>
        <w:pStyle w:val="a3"/>
        <w:numPr>
          <w:ilvl w:val="0"/>
          <w:numId w:val="5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административного правонарушения являются общественные отношения, связанные с установлением порядка культивирования наркотикосодержащих растений в Российской Федерации.</w:t>
      </w:r>
    </w:p>
    <w:p w14:paraId="60799CE6" w14:textId="77777777" w:rsidR="00F179C7" w:rsidRPr="00120632" w:rsidRDefault="00F179C7" w:rsidP="00F179C7">
      <w:pPr>
        <w:pStyle w:val="a3"/>
        <w:numPr>
          <w:ilvl w:val="0"/>
          <w:numId w:val="5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составляет противоправное бездействие, выражающееся в том, что лица, ответственные за принятие соответствующих мер, не выполняют возложенные на них обязанности по уничтожению дикорастущих растений, включенных в Перечень наркотических средств, психотропных веществ и их прекурсоров, подлежащих контролю в Российской Федерации, и дикорастущей конопли.</w:t>
      </w:r>
    </w:p>
    <w:p w14:paraId="34851632" w14:textId="77777777" w:rsidR="00F179C7" w:rsidRPr="00120632" w:rsidRDefault="00F179C7" w:rsidP="00F179C7">
      <w:pPr>
        <w:pStyle w:val="a3"/>
        <w:numPr>
          <w:ilvl w:val="0"/>
          <w:numId w:val="5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 </w:t>
      </w:r>
      <w:r w:rsidRPr="00120632">
        <w:rPr>
          <w:rFonts w:ascii="Times New Roman" w:hAnsi="Times New Roman" w:cs="Times New Roman"/>
          <w:sz w:val="24"/>
          <w:szCs w:val="24"/>
        </w:rPr>
        <w:t>данного правонарушения - общий. В частности, им может быть гражданин - владелец земельного участка, на котором находятся дикорастущие растения, включенные в Перечень наркотических средств, психотропных веществ и их прекурсоров, подлежащих контролю в Российской Федерации.</w:t>
      </w:r>
    </w:p>
    <w:p w14:paraId="70B1528E" w14:textId="77777777" w:rsidR="00F179C7" w:rsidRPr="00120632" w:rsidRDefault="00F179C7" w:rsidP="00F179C7">
      <w:pPr>
        <w:pStyle w:val="a3"/>
        <w:numPr>
          <w:ilvl w:val="0"/>
          <w:numId w:val="5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w:t>
      </w:r>
      <w:r w:rsidRPr="00120632">
        <w:rPr>
          <w:rFonts w:ascii="Times New Roman" w:hAnsi="Times New Roman" w:cs="Times New Roman"/>
          <w:sz w:val="24"/>
          <w:szCs w:val="24"/>
        </w:rPr>
        <w:t>стороны данное правонарушение характеризуется виной в форме умысла, так как в статье закреплено положение, что назначение административного наказания возможно, если лицо получило официальное предписание уполномоченного органа, но не исполнило его.</w:t>
      </w:r>
    </w:p>
    <w:p w14:paraId="5DB8FBF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3 группа:</w:t>
      </w:r>
      <w:r w:rsidRPr="00120632">
        <w:rPr>
          <w:rFonts w:ascii="Times New Roman" w:hAnsi="Times New Roman" w:cs="Times New Roman"/>
          <w:sz w:val="24"/>
          <w:szCs w:val="24"/>
        </w:rPr>
        <w:t xml:space="preserve"> правонарушения, посягающие на ветеринарную безопасность: нарушение правил карантина животных или других ветеринарно-санитарных правил (ст.10.6 КоАП РФ); сокрытие сведений о внезапном падеже или об одновременных массовых заболеваниях животных (ст.10.7 КоАП РФ); нарушение ветеринарно-санитарных правил перевозки или убоя животных, правил переработки, хранения или реализации продуктов животноводства (ст.10.8 КоАП РФ);</w:t>
      </w:r>
    </w:p>
    <w:p w14:paraId="1CA7C9B1"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10.8 КоАП РФ.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14:paraId="6BF1484A" w14:textId="77777777" w:rsidR="00F179C7" w:rsidRPr="00120632" w:rsidRDefault="00F179C7" w:rsidP="00F179C7">
      <w:pPr>
        <w:pStyle w:val="a3"/>
        <w:numPr>
          <w:ilvl w:val="0"/>
          <w:numId w:val="5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Объекты правонарушения - </w:t>
      </w:r>
      <w:r w:rsidRPr="00120632">
        <w:rPr>
          <w:rFonts w:ascii="Times New Roman" w:hAnsi="Times New Roman" w:cs="Times New Roman"/>
          <w:sz w:val="24"/>
          <w:szCs w:val="24"/>
        </w:rPr>
        <w:t>отношения в сфере производства и использования продукции животноводства. Предметы - животные и полученная из них продукция на любой стадии технологического процесса.</w:t>
      </w:r>
    </w:p>
    <w:p w14:paraId="226F398B" w14:textId="77777777" w:rsidR="00F179C7" w:rsidRPr="00120632" w:rsidRDefault="00F179C7" w:rsidP="00F179C7">
      <w:pPr>
        <w:pStyle w:val="a3"/>
        <w:numPr>
          <w:ilvl w:val="0"/>
          <w:numId w:val="5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составляют действия (бездействие), выраженные в нарушении ветеринарных правил при осуществлении: международных (экспортных, импортных, транзитных) и внутренних перевозок животных, которые допускаются только с разрешения Главного государственного ветеринарного инспектора РФ и только через пограничные ветеринарные контрольные пункты; при убое животных; при переработке, хранении или реализации продуктов животноводства, которые должны быть подвергнуты ветеринарно-санитарной экспертизе.</w:t>
      </w:r>
    </w:p>
    <w:p w14:paraId="1FFF4A50" w14:textId="77777777" w:rsidR="00F179C7" w:rsidRPr="00120632" w:rsidRDefault="00F179C7" w:rsidP="00F179C7">
      <w:pPr>
        <w:pStyle w:val="a3"/>
        <w:numPr>
          <w:ilvl w:val="0"/>
          <w:numId w:val="58"/>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признаются граждане и юридические лица - владельцы животных, транспортных средств, предприятий по переработке, хранению продуктов животноводства, а также должностные лица, обязанные обеспечивать соблюдение ветеринарно-санитарных правил.</w:t>
      </w:r>
    </w:p>
    <w:p w14:paraId="1FD2971C" w14:textId="77777777" w:rsidR="00F179C7" w:rsidRPr="00120632" w:rsidRDefault="00F179C7" w:rsidP="00F179C7">
      <w:pPr>
        <w:pStyle w:val="a3"/>
        <w:numPr>
          <w:ilvl w:val="0"/>
          <w:numId w:val="58"/>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 субъективной стороны указанные противоправные деяния могут быть совершены как умышленно, так и по неосторожности.</w:t>
      </w:r>
    </w:p>
    <w:p w14:paraId="6CFBE1E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4 группа</w:t>
      </w:r>
      <w:r w:rsidRPr="00120632">
        <w:rPr>
          <w:rFonts w:ascii="Times New Roman" w:hAnsi="Times New Roman" w:cs="Times New Roman"/>
          <w:sz w:val="24"/>
          <w:szCs w:val="24"/>
        </w:rPr>
        <w:t>: правонарушения, посягающие на установленный порядок осуществления мелиоративных мероприятий: проведение мелиоративных работ с нарушением проекта (ст.10.9 КоАП РФ); нарушение правил эксплуатации мелиоративных систем или отдельно расположенных гидротехнических сооружений. Повреждение мелиоративных систем (ст.10.10 КоАП РФ);</w:t>
      </w:r>
    </w:p>
    <w:p w14:paraId="1616B88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Статья 10.10 КоАП РФ. Нарушение правил эксплуатации мелиоративных систем или отдельно расположенных гидротехнических сооружений. Повреждение мелиоративных систем.</w:t>
      </w:r>
    </w:p>
    <w:p w14:paraId="00B304D1" w14:textId="77777777" w:rsidR="00F179C7" w:rsidRPr="00120632" w:rsidRDefault="00F179C7" w:rsidP="00F179C7">
      <w:pPr>
        <w:pStyle w:val="a3"/>
        <w:numPr>
          <w:ilvl w:val="0"/>
          <w:numId w:val="5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общественные отношения в области охраны мелиоративных систем и отдельно взятых гидротехнических сооружений.</w:t>
      </w:r>
    </w:p>
    <w:p w14:paraId="6ECC889C" w14:textId="77777777" w:rsidR="00F179C7" w:rsidRPr="00120632" w:rsidRDefault="00F179C7" w:rsidP="00F179C7">
      <w:pPr>
        <w:pStyle w:val="a3"/>
        <w:numPr>
          <w:ilvl w:val="0"/>
          <w:numId w:val="5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Объективную сторону</w:t>
      </w:r>
      <w:r w:rsidRPr="00120632">
        <w:rPr>
          <w:rFonts w:ascii="Times New Roman" w:hAnsi="Times New Roman" w:cs="Times New Roman"/>
          <w:sz w:val="24"/>
          <w:szCs w:val="24"/>
        </w:rPr>
        <w:t xml:space="preserve"> правонарушения, закрепленного в ч.1 ст.10.10, составляют противоправные деяния, нарушающие установленные федеральным органом исполнительной власти, осуществляющим управление сельским хозяйством по согласованию с иными федеральными органами исполнительной власти, правила эксплуатации мелиоративных систем или отдельно расположенных гидротехнических сооружений. Эти нарушения могут выражаться в непринятии мер по поддержанию мелиоративных систем или отдельно расположенных объектов в исправном состоянии, непроведении профилактических осмотров, ремонта и т.д.</w:t>
      </w:r>
    </w:p>
    <w:p w14:paraId="37A1BBD7" w14:textId="77777777" w:rsidR="00F179C7" w:rsidRPr="00120632" w:rsidRDefault="00F179C7" w:rsidP="00F179C7">
      <w:pPr>
        <w:pStyle w:val="a3"/>
        <w:numPr>
          <w:ilvl w:val="0"/>
          <w:numId w:val="5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данного правонарушения признаются граждане и юридические лица, осуществляющие эксплуатацию мелиоративных систем и отдельно расположенных объектов, а также должностные лица, на которых возложена обязанность осуществлять контроль за исполнением установленных правил.</w:t>
      </w:r>
    </w:p>
    <w:p w14:paraId="52AFED2A" w14:textId="77777777" w:rsidR="00F179C7" w:rsidRPr="00120632" w:rsidRDefault="00F179C7" w:rsidP="00F179C7">
      <w:pPr>
        <w:pStyle w:val="a3"/>
        <w:numPr>
          <w:ilvl w:val="0"/>
          <w:numId w:val="59"/>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 субъективной стороны данное деяние характеризуется умыслом, лицо сознает, что действует в нарушение установленного порядка, и желает этого.</w:t>
      </w:r>
    </w:p>
    <w:p w14:paraId="422A37B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5 группа:</w:t>
      </w:r>
      <w:r w:rsidRPr="00120632">
        <w:rPr>
          <w:rFonts w:ascii="Times New Roman" w:hAnsi="Times New Roman" w:cs="Times New Roman"/>
          <w:sz w:val="24"/>
          <w:szCs w:val="24"/>
        </w:rPr>
        <w:t xml:space="preserve"> правонарушения, посягающие на установленный порядок ведения племенного животноводства: нарушение норм и правил ведения племенного животноводства (ст.10.11 КоАП РФ);</w:t>
      </w:r>
    </w:p>
    <w:p w14:paraId="68A8C1B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10.11 КоАП РФ. Нарушение норм и правил ведения племенного животноводства.</w:t>
      </w:r>
    </w:p>
    <w:p w14:paraId="2D1D9ACC" w14:textId="77777777" w:rsidR="00F179C7" w:rsidRPr="00120632" w:rsidRDefault="00F179C7" w:rsidP="00F179C7">
      <w:pPr>
        <w:pStyle w:val="a3"/>
        <w:numPr>
          <w:ilvl w:val="0"/>
          <w:numId w:val="6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 Объектом</w:t>
      </w:r>
      <w:r w:rsidRPr="00120632">
        <w:rPr>
          <w:rFonts w:ascii="Times New Roman" w:hAnsi="Times New Roman" w:cs="Times New Roman"/>
          <w:sz w:val="24"/>
          <w:szCs w:val="24"/>
        </w:rPr>
        <w:t xml:space="preserve"> рассматриваемого административного правонарушения выступают общественные отношения, связанные с осуществлением деятельности по племенному животноводству, охраной окружающей среды и животного мира.</w:t>
      </w:r>
    </w:p>
    <w:p w14:paraId="63C858DA" w14:textId="77777777" w:rsidR="00F179C7" w:rsidRPr="00120632" w:rsidRDefault="00F179C7" w:rsidP="00F179C7">
      <w:pPr>
        <w:pStyle w:val="a3"/>
        <w:numPr>
          <w:ilvl w:val="0"/>
          <w:numId w:val="6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Объективные стороны</w:t>
      </w:r>
      <w:r w:rsidRPr="00120632">
        <w:rPr>
          <w:rFonts w:ascii="Times New Roman" w:hAnsi="Times New Roman" w:cs="Times New Roman"/>
          <w:sz w:val="24"/>
          <w:szCs w:val="24"/>
        </w:rPr>
        <w:t xml:space="preserve"> правонарушения - действие или бездействие, выражающиеся в невнесении записей в государственную книгу племенных животных и (или) в государственный племенной регистр, их искажение, внесение данных, затрудняющих идентификацию племенных животных и племенных стад, отсутствие сведений об их происхождении и хозяйственной ценности; непредоставление данных заинтересованным лицам, внесение их в государственный племенной регистр и государственную книгу племенных животных без сертификата племенной продукции (материала); внесение в книгу племенных животных, не подвергнутых мечению.</w:t>
      </w:r>
    </w:p>
    <w:p w14:paraId="18058DBF" w14:textId="77777777" w:rsidR="00F179C7" w:rsidRPr="00120632" w:rsidRDefault="00F179C7" w:rsidP="00F179C7">
      <w:pPr>
        <w:pStyle w:val="a3"/>
        <w:numPr>
          <w:ilvl w:val="0"/>
          <w:numId w:val="60"/>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Субъект правонарушения - общий.</w:t>
      </w:r>
    </w:p>
    <w:p w14:paraId="281B971A" w14:textId="77777777" w:rsidR="00F179C7" w:rsidRPr="00120632" w:rsidRDefault="00F179C7" w:rsidP="00F179C7">
      <w:pPr>
        <w:pStyle w:val="a3"/>
        <w:numPr>
          <w:ilvl w:val="0"/>
          <w:numId w:val="60"/>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 субъективной стороны данное правонарушение может совершаться как умышленно, так и по неосторожности.</w:t>
      </w:r>
    </w:p>
    <w:p w14:paraId="45809B8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6 группа:</w:t>
      </w:r>
      <w:r w:rsidRPr="00120632">
        <w:rPr>
          <w:rFonts w:ascii="Times New Roman" w:hAnsi="Times New Roman" w:cs="Times New Roman"/>
          <w:sz w:val="24"/>
          <w:szCs w:val="24"/>
        </w:rPr>
        <w:t xml:space="preserve"> правонарушения, посягающие на установленный порядок оборота семян сельскохозяйственных растений: нарушение правил производства, заготовки, обработки, хранения, реализации, транспортировки и использования семян сельскохозяйственных растений (ст.10.12 КоАП РФ); нарушение правил ведения документации на семена сельскохозяйственных растений (ст.10.13 КоАП РФ); нарушение порядка ввоза на территорию Российской Федерации семян сельскохозяйственных растений (ст.10.14 КоАП РФ).</w:t>
      </w:r>
    </w:p>
    <w:p w14:paraId="71DC91FD" w14:textId="77777777" w:rsidR="00F179C7" w:rsidRPr="00120632" w:rsidRDefault="00F179C7" w:rsidP="00F179C7">
      <w:pPr>
        <w:ind w:left="-567" w:hanging="284"/>
        <w:rPr>
          <w:sz w:val="24"/>
          <w:szCs w:val="24"/>
        </w:rPr>
      </w:pPr>
      <w:r w:rsidRPr="00120632">
        <w:rPr>
          <w:b/>
          <w:sz w:val="24"/>
          <w:szCs w:val="24"/>
        </w:rPr>
        <w:t xml:space="preserve">  III .Субъект </w:t>
      </w:r>
      <w:r w:rsidRPr="00120632">
        <w:rPr>
          <w:sz w:val="24"/>
          <w:szCs w:val="24"/>
        </w:rPr>
        <w:t xml:space="preserve">- субъектом административных правонарушений в сельском хозяйстве, ветеринарии и мелиорации земель являются граждане, должностные лица или юридические лица. Исключение составляет статья 10.4 КоАП РФ (непринятие мер по обеспечению режима охраны посевов, мест хранения и переработки растений, включенных в Перечень наркотических </w:t>
      </w:r>
      <w:r w:rsidRPr="00120632">
        <w:rPr>
          <w:sz w:val="24"/>
          <w:szCs w:val="24"/>
        </w:rPr>
        <w:lastRenderedPageBreak/>
        <w:t>средств, психотропных веществ и их прекурсоров, подлежащих контролю в Российской Федерации, и конопли), которая предусматривает ответственность только должностных лиц.</w:t>
      </w:r>
    </w:p>
    <w:p w14:paraId="35D99D5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IV. Субъективная сторона</w:t>
      </w:r>
      <w:r w:rsidRPr="00120632">
        <w:rPr>
          <w:rFonts w:ascii="Times New Roman" w:hAnsi="Times New Roman" w:cs="Times New Roman"/>
          <w:sz w:val="24"/>
          <w:szCs w:val="24"/>
        </w:rPr>
        <w:t xml:space="preserve"> – с субъективной стороны правонарушения в сельском хозяйстве, ветеринарии и мелиорации земель характеризуются умышленной или неосторожной формами вины. Административное правонарушение, предусмотренное статьей 10.5 КоАП РФ, может быть совершено только умышленно.</w:t>
      </w:r>
    </w:p>
    <w:p w14:paraId="78759A9F" w14:textId="77777777" w:rsidR="00F179C7" w:rsidRPr="00120632" w:rsidRDefault="00F179C7" w:rsidP="00F179C7">
      <w:pPr>
        <w:pStyle w:val="a3"/>
        <w:ind w:left="-567" w:hanging="284"/>
        <w:jc w:val="both"/>
        <w:rPr>
          <w:rFonts w:ascii="Times New Roman" w:hAnsi="Times New Roman" w:cs="Times New Roman"/>
          <w:sz w:val="24"/>
          <w:szCs w:val="24"/>
        </w:rPr>
      </w:pPr>
    </w:p>
    <w:p w14:paraId="52B9B04F" w14:textId="77777777" w:rsidR="00F179C7" w:rsidRPr="00120632" w:rsidRDefault="00F179C7" w:rsidP="00F179C7">
      <w:pPr>
        <w:pStyle w:val="a3"/>
        <w:ind w:left="-567" w:hanging="284"/>
        <w:jc w:val="both"/>
        <w:rPr>
          <w:rFonts w:ascii="Times New Roman" w:hAnsi="Times New Roman" w:cs="Times New Roman"/>
          <w:sz w:val="24"/>
          <w:szCs w:val="24"/>
        </w:rPr>
      </w:pPr>
    </w:p>
    <w:p w14:paraId="38ADABE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11 КоАП РФ. Административные правонарушения на транспорте.</w:t>
      </w:r>
    </w:p>
    <w:p w14:paraId="79A98C25" w14:textId="77777777" w:rsidR="00F179C7" w:rsidRPr="00120632" w:rsidRDefault="00F179C7" w:rsidP="00F179C7">
      <w:pPr>
        <w:pStyle w:val="a3"/>
        <w:numPr>
          <w:ilvl w:val="0"/>
          <w:numId w:val="6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 – административные правонарушения в сфере транспорта.</w:t>
      </w:r>
    </w:p>
    <w:p w14:paraId="78725A9A" w14:textId="77777777" w:rsidR="00F179C7" w:rsidRPr="00120632" w:rsidRDefault="00F179C7" w:rsidP="00F179C7">
      <w:pPr>
        <w:pStyle w:val="a3"/>
        <w:numPr>
          <w:ilvl w:val="0"/>
          <w:numId w:val="6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административных правонарушений часто выражается в нарушении порядка государственной разрешительной системы. Среди форм таких нарушений:</w:t>
      </w:r>
    </w:p>
    <w:p w14:paraId="560ACD3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а) нарушение порядка лицензирования в сферах дорожного движения, водного и морского транспорта;(ст. 11.6)</w:t>
      </w:r>
    </w:p>
    <w:p w14:paraId="776EA564"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11.6. Действия, угрожающие безопасности движения на водном транспорте.</w:t>
      </w:r>
    </w:p>
    <w:p w14:paraId="6ACBF04D" w14:textId="77777777" w:rsidR="00F179C7" w:rsidRPr="00120632" w:rsidRDefault="00F179C7" w:rsidP="00F179C7">
      <w:pPr>
        <w:pStyle w:val="a3"/>
        <w:numPr>
          <w:ilvl w:val="0"/>
          <w:numId w:val="6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правонарушений, </w:t>
      </w:r>
      <w:r w:rsidRPr="00120632">
        <w:rPr>
          <w:rFonts w:ascii="Times New Roman" w:hAnsi="Times New Roman" w:cs="Times New Roman"/>
          <w:sz w:val="24"/>
          <w:szCs w:val="24"/>
        </w:rPr>
        <w:t>предусмотренных комментируемой статьей, является безопасность движения морского и внутреннего водного транспорта, которая напрямую зависит от соблюдения правил</w:t>
      </w:r>
      <w:r w:rsidRPr="00120632">
        <w:rPr>
          <w:rFonts w:ascii="Times New Roman" w:hAnsi="Times New Roman" w:cs="Times New Roman"/>
          <w:b/>
          <w:sz w:val="24"/>
          <w:szCs w:val="24"/>
        </w:rPr>
        <w:t xml:space="preserve"> </w:t>
      </w:r>
      <w:r w:rsidRPr="00120632">
        <w:rPr>
          <w:rFonts w:ascii="Times New Roman" w:hAnsi="Times New Roman" w:cs="Times New Roman"/>
          <w:sz w:val="24"/>
          <w:szCs w:val="24"/>
        </w:rPr>
        <w:t>плавания.</w:t>
      </w:r>
    </w:p>
    <w:p w14:paraId="2CCEA74B" w14:textId="77777777" w:rsidR="00F179C7" w:rsidRPr="00120632" w:rsidRDefault="00F179C7" w:rsidP="00F179C7">
      <w:pPr>
        <w:pStyle w:val="a3"/>
        <w:numPr>
          <w:ilvl w:val="0"/>
          <w:numId w:val="6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правонарушений, предусмотренных комментируемой статьей, составляет нарушение установленных правил движения по водным объектам. При этом в качестве обязательного признака объективной стороны в рамках ч. 1 настоящей статьи КоАП РФ указывает отсутствие согласования с администрацией районов размещения отдельных объектов, а также отсутствие разрешения на проведение отдельных видов работ.</w:t>
      </w:r>
    </w:p>
    <w:p w14:paraId="0EF4C2B0" w14:textId="77777777" w:rsidR="00F179C7" w:rsidRPr="00120632" w:rsidRDefault="00F179C7" w:rsidP="00F179C7">
      <w:pPr>
        <w:pStyle w:val="a3"/>
        <w:numPr>
          <w:ilvl w:val="0"/>
          <w:numId w:val="62"/>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правонарушений выступают физические и должностные лица</w:t>
      </w:r>
      <w:r w:rsidRPr="00120632">
        <w:rPr>
          <w:rFonts w:ascii="Times New Roman" w:hAnsi="Times New Roman" w:cs="Times New Roman"/>
          <w:b/>
          <w:sz w:val="24"/>
          <w:szCs w:val="24"/>
        </w:rPr>
        <w:t>.</w:t>
      </w:r>
    </w:p>
    <w:p w14:paraId="5EDD96A1" w14:textId="77777777" w:rsidR="00F179C7" w:rsidRPr="00120632" w:rsidRDefault="00F179C7" w:rsidP="00F179C7">
      <w:pPr>
        <w:pStyle w:val="a3"/>
        <w:numPr>
          <w:ilvl w:val="0"/>
          <w:numId w:val="6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 xml:space="preserve">правонарушений, установленных комментируемой статьей, охватывает собой как умысел, так и неосторожность. </w:t>
      </w:r>
    </w:p>
    <w:p w14:paraId="75E87D45"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б) нарушение порядка сертификации в сферах воздушного и железнодорожного транспорта;( ст. 11.17)</w:t>
      </w:r>
    </w:p>
    <w:p w14:paraId="731AB7A6"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11.17. Нарушение правил поведения граждан на железнодорожном, воздушном или водном транспорте.</w:t>
      </w:r>
    </w:p>
    <w:p w14:paraId="6304579C" w14:textId="77777777" w:rsidR="00F179C7" w:rsidRPr="00120632" w:rsidRDefault="00F179C7" w:rsidP="00F179C7">
      <w:pPr>
        <w:pStyle w:val="a3"/>
        <w:numPr>
          <w:ilvl w:val="0"/>
          <w:numId w:val="63"/>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рассматриваемых административных правонарушений являются общественные отношения, связанные с соблюдением правил поведения граждан на железнодорожном, водном или воздушном транспорте</w:t>
      </w:r>
      <w:r w:rsidRPr="00120632">
        <w:rPr>
          <w:rFonts w:ascii="Times New Roman" w:hAnsi="Times New Roman" w:cs="Times New Roman"/>
          <w:b/>
          <w:sz w:val="24"/>
          <w:szCs w:val="24"/>
        </w:rPr>
        <w:t>.</w:t>
      </w:r>
    </w:p>
    <w:p w14:paraId="38A1E2B3" w14:textId="77777777" w:rsidR="00F179C7" w:rsidRPr="00120632" w:rsidRDefault="00F179C7" w:rsidP="00F179C7">
      <w:pPr>
        <w:pStyle w:val="a3"/>
        <w:numPr>
          <w:ilvl w:val="0"/>
          <w:numId w:val="6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комментируемой статьи составляют различные нарушения правил поведения граждан на железнодорожном, воздушном и водном транспорте.</w:t>
      </w:r>
    </w:p>
    <w:p w14:paraId="3582BD80" w14:textId="77777777" w:rsidR="00F179C7" w:rsidRPr="00120632" w:rsidRDefault="00F179C7" w:rsidP="00F179C7">
      <w:pPr>
        <w:pStyle w:val="a3"/>
        <w:numPr>
          <w:ilvl w:val="0"/>
          <w:numId w:val="63"/>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правонарушений являются граждане</w:t>
      </w:r>
      <w:r w:rsidRPr="00120632">
        <w:rPr>
          <w:rFonts w:ascii="Times New Roman" w:hAnsi="Times New Roman" w:cs="Times New Roman"/>
          <w:b/>
          <w:sz w:val="24"/>
          <w:szCs w:val="24"/>
        </w:rPr>
        <w:t>.</w:t>
      </w:r>
    </w:p>
    <w:p w14:paraId="73ACB47C" w14:textId="77777777" w:rsidR="00F179C7" w:rsidRPr="00120632" w:rsidRDefault="00F179C7" w:rsidP="00F179C7">
      <w:pPr>
        <w:pStyle w:val="a3"/>
        <w:numPr>
          <w:ilvl w:val="0"/>
          <w:numId w:val="6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анализируемых правонарушений характеризуется умышленной формой вины.</w:t>
      </w:r>
    </w:p>
    <w:p w14:paraId="4394E2D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несоблюдение режима регистрации транспортных объектов;(ст. 11.23)</w:t>
      </w:r>
    </w:p>
    <w:p w14:paraId="41CF649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11.23. 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нарушение лицом, управляющим транспортным средством для перевозки грузов и (или) пассажиров, режима труда и отдыха.</w:t>
      </w:r>
    </w:p>
    <w:p w14:paraId="4C52D2D1" w14:textId="77777777" w:rsidR="00F179C7" w:rsidRPr="00120632" w:rsidRDefault="00F179C7" w:rsidP="00F179C7">
      <w:pPr>
        <w:pStyle w:val="a3"/>
        <w:numPr>
          <w:ilvl w:val="0"/>
          <w:numId w:val="6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рассматриваемого деяния выступают правила управления транспортным средством, правила его эксплуатации. Неотъемлемым элементом совершения правонарушения в данном случае выступает нарушение правил использования технического средства контроля, обеспечивающего непрерывную, некорректируемую регистрацию информации о движении транспортного средства, т.е. тахографа.</w:t>
      </w:r>
    </w:p>
    <w:p w14:paraId="206E6D3A" w14:textId="77777777" w:rsidR="00F179C7" w:rsidRPr="00120632" w:rsidRDefault="00F179C7" w:rsidP="00F179C7">
      <w:pPr>
        <w:pStyle w:val="a3"/>
        <w:numPr>
          <w:ilvl w:val="0"/>
          <w:numId w:val="6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 xml:space="preserve">Объективная сторона </w:t>
      </w:r>
      <w:r w:rsidRPr="00120632">
        <w:rPr>
          <w:rFonts w:ascii="Times New Roman" w:hAnsi="Times New Roman" w:cs="Times New Roman"/>
          <w:sz w:val="24"/>
          <w:szCs w:val="24"/>
        </w:rPr>
        <w:t>рассматриваемого деяния охватывает собой управление транспортным средством в отсутствие контрольного устройства (тахографа), с неработающим или не соответствующим установленным требованиям устройством, а также нарушение правил использования тахографа, например его отключением блокировка, изменение устройства и т.п. Таким образом, объективная сторона рассматриваемого деяния заключается в выполнении предусмотренных диспозицией статьи действий. Объективная сторона ч. 2 настоящей статьи заключается в нарушении водителем транспортного средства установленного режима труда и отдыха, контроль за соблюдением которого призван обеспечивать тахограф. Таким образом, указанное деяние также непосредственно связано с применением указанного оборудования.</w:t>
      </w:r>
    </w:p>
    <w:p w14:paraId="4761009E" w14:textId="77777777" w:rsidR="00F179C7" w:rsidRPr="00120632" w:rsidRDefault="00F179C7" w:rsidP="00F179C7">
      <w:pPr>
        <w:pStyle w:val="a3"/>
        <w:numPr>
          <w:ilvl w:val="0"/>
          <w:numId w:val="6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данного правонарушения выступают исключительно физические лица. В большинстве случаев субъектами признаются граждане, осуществляющие управление транспортным средством с нарушением установленных требований. В то же время закон предусматривает и возможность привлечения к административной ответственности должностного лица, ответственного за установку и поверку тахографа, установленного на транспортном средстве. Как правило, в качестве ответственного должностного лица рассматривается главный механик, начальник гаража и т.п., т.е. лицо, в ведении которого находится выпуск транспортных средств в рейс.</w:t>
      </w:r>
    </w:p>
    <w:p w14:paraId="6F61903A" w14:textId="77777777" w:rsidR="00F179C7" w:rsidRPr="00120632" w:rsidRDefault="00F179C7" w:rsidP="00F179C7">
      <w:pPr>
        <w:pStyle w:val="a3"/>
        <w:numPr>
          <w:ilvl w:val="0"/>
          <w:numId w:val="6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Субъективной стороны </w:t>
      </w:r>
      <w:r w:rsidRPr="00120632">
        <w:rPr>
          <w:rFonts w:ascii="Times New Roman" w:hAnsi="Times New Roman" w:cs="Times New Roman"/>
          <w:sz w:val="24"/>
          <w:szCs w:val="24"/>
        </w:rPr>
        <w:t xml:space="preserve">рассматриваемого деяния выступает умышленная форма вины. </w:t>
      </w:r>
    </w:p>
    <w:p w14:paraId="0CE6F15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г) нарушение предписаний, установленных отраслевыми стандартами ();</w:t>
      </w:r>
    </w:p>
    <w:p w14:paraId="12C467C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д) несоблюдение иных отраслевых правил и инструкций.(11.20)</w:t>
      </w:r>
    </w:p>
    <w:p w14:paraId="13CEDFDE" w14:textId="77777777" w:rsidR="00F179C7" w:rsidRPr="00120632" w:rsidRDefault="00F179C7" w:rsidP="00F179C7">
      <w:pPr>
        <w:pStyle w:val="a3"/>
        <w:ind w:left="-567" w:hanging="284"/>
        <w:jc w:val="both"/>
        <w:rPr>
          <w:rFonts w:ascii="Times New Roman" w:hAnsi="Times New Roman" w:cs="Times New Roman"/>
          <w:sz w:val="24"/>
          <w:szCs w:val="24"/>
        </w:rPr>
      </w:pPr>
    </w:p>
    <w:p w14:paraId="026F0A90" w14:textId="77777777" w:rsidR="00F179C7" w:rsidRPr="00120632" w:rsidRDefault="00F179C7" w:rsidP="00F179C7">
      <w:pPr>
        <w:pStyle w:val="a3"/>
        <w:ind w:left="-567" w:hanging="284"/>
        <w:jc w:val="both"/>
        <w:rPr>
          <w:rFonts w:ascii="Times New Roman" w:hAnsi="Times New Roman" w:cs="Times New Roman"/>
          <w:sz w:val="24"/>
          <w:szCs w:val="24"/>
        </w:rPr>
      </w:pPr>
    </w:p>
    <w:p w14:paraId="78F4F1A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Статья 11.20. Нарушение правил безопасности при строительстве, эксплуатации или ремонте магистральных трубопроводов.</w:t>
      </w:r>
    </w:p>
    <w:p w14:paraId="67E78E7A" w14:textId="77777777" w:rsidR="00F179C7" w:rsidRPr="00120632" w:rsidRDefault="00F179C7" w:rsidP="00F179C7">
      <w:pPr>
        <w:pStyle w:val="a3"/>
        <w:numPr>
          <w:ilvl w:val="0"/>
          <w:numId w:val="65"/>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В качестве объекта </w:t>
      </w:r>
      <w:r w:rsidRPr="00120632">
        <w:rPr>
          <w:rFonts w:ascii="Times New Roman" w:hAnsi="Times New Roman" w:cs="Times New Roman"/>
          <w:sz w:val="24"/>
          <w:szCs w:val="24"/>
        </w:rPr>
        <w:t>правонарушения следует рассматривать совокупность установленных указанными нормативными актами правил и требований, предъявляемых к процессу строительства, эксплуатации и ремонта магистральных трубопроводов. Следует также заметить, что указанные требования в настоящее время охватывают собой не только магистральные трубопроводы, но и магистральные аммиаководы.</w:t>
      </w:r>
    </w:p>
    <w:p w14:paraId="3951C400" w14:textId="77777777" w:rsidR="00F179C7" w:rsidRPr="00120632" w:rsidRDefault="00F179C7" w:rsidP="00F179C7">
      <w:pPr>
        <w:pStyle w:val="a3"/>
        <w:numPr>
          <w:ilvl w:val="0"/>
          <w:numId w:val="6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рассматриваемого правонарушения заключается в совершении действий, создающих угрозу безопасности личности, общества, государства вследствие нарушения установленных правил строительства, эксплуатации и ремонта трубопроводов. Перечень потенциально опасных видов деятельности комментируемой статьей не регламентирован, что свидетельствует о непосредственном применении положений вышеуказанных нормативных актов. Примером реализации объективной стороны рассматриваемого деяния выступает запуск трубопровода с неисправностями. Анализ судебной практики по данным видам нарушений свидетельствует о том, что в большинстве случаев указанные деяния в силу их повышенной опасности квалифицируются в качестве преступлений и подпадают под действие УК РФ.</w:t>
      </w:r>
    </w:p>
    <w:p w14:paraId="10D8FA23" w14:textId="77777777" w:rsidR="00F179C7" w:rsidRPr="00120632" w:rsidRDefault="00F179C7" w:rsidP="00F179C7">
      <w:pPr>
        <w:pStyle w:val="a3"/>
        <w:numPr>
          <w:ilvl w:val="0"/>
          <w:numId w:val="6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Субъектный состав </w:t>
      </w:r>
      <w:r w:rsidRPr="00120632">
        <w:rPr>
          <w:rFonts w:ascii="Times New Roman" w:hAnsi="Times New Roman" w:cs="Times New Roman"/>
          <w:sz w:val="24"/>
          <w:szCs w:val="24"/>
        </w:rPr>
        <w:t>рассматриваемого деяния включает в себя всю совокупность лиц, которые могут выступать субъектами административной ответственности: от граждан до юридических лиц.</w:t>
      </w:r>
    </w:p>
    <w:p w14:paraId="6F00C4CA" w14:textId="77777777" w:rsidR="00F179C7" w:rsidRPr="00120632" w:rsidRDefault="00F179C7" w:rsidP="00F179C7">
      <w:pPr>
        <w:pStyle w:val="a3"/>
        <w:numPr>
          <w:ilvl w:val="0"/>
          <w:numId w:val="6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данного деяния выражается в большинстве случаев в умышленной форме вины, что не исключает возможности совершения данного правонарушения и по неосторожности по отношению к нарушению правил безопасности при строительстве, эксплуатации или ремонте магистральных трубопроводов.</w:t>
      </w:r>
    </w:p>
    <w:p w14:paraId="0B8A5C71" w14:textId="77777777" w:rsidR="00F179C7" w:rsidRPr="00120632" w:rsidRDefault="00F179C7" w:rsidP="00F179C7">
      <w:pPr>
        <w:ind w:left="-567" w:hanging="284"/>
        <w:rPr>
          <w:sz w:val="24"/>
          <w:szCs w:val="24"/>
        </w:rPr>
      </w:pPr>
      <w:r w:rsidRPr="00120632">
        <w:rPr>
          <w:b/>
          <w:sz w:val="24"/>
          <w:szCs w:val="24"/>
        </w:rPr>
        <w:t>III . Субъектами</w:t>
      </w:r>
      <w:r w:rsidRPr="00120632">
        <w:rPr>
          <w:sz w:val="24"/>
          <w:szCs w:val="24"/>
        </w:rPr>
        <w:t xml:space="preserve"> административных правонарушений, совершаемых на транспорте, могут быть следующие три категории лиц:</w:t>
      </w:r>
    </w:p>
    <w:p w14:paraId="5609139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lastRenderedPageBreak/>
        <w:t>1) должностные лица. За совершение административных правонарушений, предусмотренных главой 11 КоАП РФ, могут быть привлечены к ответственности только те должностные лица, которые совершили противоправные деяния в связи с неисполнением либо ненадлежащим исполнением своих служебных обязанностей в сфере транспорта (ст. 2.4 КоАП РФ).</w:t>
      </w:r>
    </w:p>
    <w:p w14:paraId="354299E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Обзор составов административных правонарушений в сфере транспорта позволяет определить примерный перечень должностных лиц, являющихся субъектами ответственности за их совершение, в зависимости от специфики полномочий:</w:t>
      </w:r>
    </w:p>
    <w:p w14:paraId="5717C06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должностные лица, ответственные за соблюдение установленных габаритов при погрузке и выгрузке грузов (ч. 2 ст. 11.1); за эксплуатацию маломерного судна (ст. 11.13), в том числе баз (сооружений) для стоянок маломерных судов (ст. 11.12);</w:t>
      </w:r>
    </w:p>
    <w:p w14:paraId="453E4A0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руководитель организации и иное должностное лицо, ответственное за организацию системы транспортного обслуживания населения и эксплуатацию транспортных средств, выполнение требований законодательства, предусматривающих включение в систему транспортного обслуживания населения транспортных средств, доступных для инвалидов (ст. 11.24);</w:t>
      </w:r>
    </w:p>
    <w:p w14:paraId="01AAB10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уполномоченные представители грузоотправителей, грузополучателей, посредников (ч. 1 ст. 11.26); а также имеющие право управления воздушным судном (ст. 11.5);</w:t>
      </w:r>
    </w:p>
    <w:p w14:paraId="0C5551A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ответственные за соблюдение правил содержания и режима эксплуатации навигационного оборудования на мостах, плотинах и других гидротехнических сооружениях (ч. 3 ст. 11.6) и т. д.</w:t>
      </w:r>
    </w:p>
    <w:p w14:paraId="40292DE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2) юридические лица. По общему правилу ст. 2.10 КоАП РФ, подлежат административной ответственности за совершение административных правонарушений в случаях, предусмотренных статьями раздела второго КоАП РФ или законами субъектов РФ об административных правонарушениях. В рассматриваемой главе 11 КоАП РФ юридические лица могут быть привлечены к ответственности за совершение следующих деяний: нарушение правил использования воздушного пространства (ст. 11.4 КоАП РФ); пуск в эксплуатацию магистральных трубопроводов с техническими неисправностями (ст. 11.20 КоАП РФ); нарушение землепользователями правил охраны автомобильных дорог или дорожных сооружений (ст. 11.22 КоАП РФ);</w:t>
      </w:r>
    </w:p>
    <w:p w14:paraId="06D40D4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3) граждане. В соответствии с ч. 1 ст. 2.3 КоАП РФ административной ответственности подлежит лицо, достигшее к моменту совершения административного правонарушения возраста шестнадцати лет. За совершение транспортных нарушений граждане могут быть привлечены к ответственности за следующие правонарушения: безбилетный проезд (ст. 11.18); нарушение правил перевозки опасных веществ, крупногабаритных и тяжеловесных грузов (ст. 11.14); нарушение правил поведения граждан на железнодорожном, воздушном или водном транспорте — например, курение, выбрасывание мусора за борт (ст. 11.17).</w:t>
      </w:r>
    </w:p>
    <w:p w14:paraId="100CF5DE" w14:textId="77777777" w:rsidR="00F179C7" w:rsidRPr="00120632" w:rsidRDefault="00F179C7" w:rsidP="00F179C7">
      <w:pPr>
        <w:ind w:left="-567" w:hanging="284"/>
        <w:rPr>
          <w:sz w:val="24"/>
          <w:szCs w:val="24"/>
        </w:rPr>
      </w:pPr>
      <w:r w:rsidRPr="00120632">
        <w:rPr>
          <w:b/>
          <w:sz w:val="24"/>
          <w:szCs w:val="24"/>
        </w:rPr>
        <w:t>IV. Субъективная сторона</w:t>
      </w:r>
      <w:r w:rsidRPr="00120632">
        <w:rPr>
          <w:sz w:val="24"/>
          <w:szCs w:val="24"/>
        </w:rPr>
        <w:t xml:space="preserve"> представляет собой внутреннее отношение субъекта ответственности к совершенному им правонарушению и характеризуется виной в форме умысла или неосторожности. Административные правонарушения на транспорте могут быть совершены как умышленно, так и по неосторожности.</w:t>
      </w:r>
    </w:p>
    <w:p w14:paraId="5C41002B" w14:textId="77777777" w:rsidR="00F179C7" w:rsidRPr="00120632" w:rsidRDefault="00F179C7" w:rsidP="00F179C7">
      <w:pPr>
        <w:ind w:left="-567" w:hanging="284"/>
        <w:rPr>
          <w:sz w:val="24"/>
          <w:szCs w:val="24"/>
        </w:rPr>
      </w:pPr>
    </w:p>
    <w:p w14:paraId="44B04624" w14:textId="77777777" w:rsidR="00F179C7" w:rsidRPr="00120632" w:rsidRDefault="00F179C7" w:rsidP="00F179C7">
      <w:pPr>
        <w:ind w:left="-567" w:hanging="284"/>
        <w:rPr>
          <w:b/>
          <w:sz w:val="24"/>
          <w:szCs w:val="24"/>
        </w:rPr>
      </w:pPr>
      <w:r w:rsidRPr="00120632">
        <w:rPr>
          <w:b/>
          <w:sz w:val="24"/>
          <w:szCs w:val="24"/>
        </w:rPr>
        <w:t>КоАП РФ Глава 12. АДМИНИСТРАТИВНЫЕ ПРАВОНАРУШЕНИЯ В ОБЛАСТИ ДОРОЖНОГО ДВИЖЕНИЯ.</w:t>
      </w:r>
    </w:p>
    <w:p w14:paraId="397FA8B9" w14:textId="77777777" w:rsidR="00F179C7" w:rsidRPr="00120632" w:rsidRDefault="00F179C7" w:rsidP="00F179C7">
      <w:pPr>
        <w:pStyle w:val="a3"/>
        <w:numPr>
          <w:ilvl w:val="0"/>
          <w:numId w:val="6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дорожного движения.</w:t>
      </w:r>
    </w:p>
    <w:p w14:paraId="71788C48" w14:textId="77777777" w:rsidR="00F179C7" w:rsidRPr="00120632" w:rsidRDefault="00F179C7" w:rsidP="00F179C7">
      <w:pPr>
        <w:pStyle w:val="a3"/>
        <w:numPr>
          <w:ilvl w:val="0"/>
          <w:numId w:val="6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административного правонарушения в области дорожного движения - это система предусмотренных законом признаков, характеризующих внешнее проявление конкретного противоправного деяния, посягающего на область дорожного движения, которая </w:t>
      </w:r>
      <w:r w:rsidRPr="00120632">
        <w:rPr>
          <w:rFonts w:ascii="Times New Roman" w:hAnsi="Times New Roman" w:cs="Times New Roman"/>
          <w:sz w:val="24"/>
          <w:szCs w:val="24"/>
        </w:rPr>
        <w:lastRenderedPageBreak/>
        <w:t xml:space="preserve">включает в себя, прежде всего, само противоправное действие (например, управление транспортным средством, не зарегистрированном в установленном порядке, и др.) или бездействие (например,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и др.), а также наступившие при этом вредные последствия. Объективная сторона в каждом конкретном случае определяется диспозицией той или иной статьи КоАП РФ, предусматривающей ответственность за противоправоное деяние, являющееся административным правонарушением в области дорожного движения. </w:t>
      </w:r>
    </w:p>
    <w:p w14:paraId="38AAA682"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Для проведения анализа aдминиcтpaтивных пpaвoнapyшeний в oблacти дopoжнoгo движения необходимо привести перечень наиболее часто применяемых статей, предусмотренных КoAП PФ:</w:t>
      </w:r>
    </w:p>
    <w:p w14:paraId="05C2A8EA"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Cт. 12.1. Упpaвлeниe тpaнcпopтным cpeдcтвoм, нe зapeгиcтpиpoвaнным в ycтaнoвлeннoм пopядкe, не прошедшим технического осмотра;</w:t>
      </w:r>
    </w:p>
    <w:p w14:paraId="17D6CAC3" w14:textId="77777777" w:rsidR="00F179C7" w:rsidRPr="00120632" w:rsidRDefault="00F179C7" w:rsidP="00F179C7">
      <w:pPr>
        <w:pStyle w:val="a3"/>
        <w:numPr>
          <w:ilvl w:val="0"/>
          <w:numId w:val="6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являются правила эксплуатации транспортных средств. Сюда относятся техническое состояние и оборудование, транспортных средств, обязательный государственный технический осмотр, регистрация транспортных средств, техническое обслуживание и ремонт транспортных средств.</w:t>
      </w:r>
    </w:p>
    <w:p w14:paraId="262D65B2" w14:textId="77777777" w:rsidR="00F179C7" w:rsidRPr="00120632" w:rsidRDefault="00F179C7" w:rsidP="00F179C7">
      <w:pPr>
        <w:pStyle w:val="a3"/>
        <w:numPr>
          <w:ilvl w:val="0"/>
          <w:numId w:val="6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данного правонарушения выражается в управлении транспортным средством, не зарегистрированным в установленном порядке или не прошедшим государственного технического осмотра. Незарегистрированным считается транспортное средство, не прошедшее регистрацию в Государственной инспекции безопасности дорожного движения МВД РФ или иных органах, определяемых Правительством РФ. Не прошедшим государственного технического осмотра считается транспортное средство, эксплуатация которого осуществляется без осмотра и проверки технического состояния в предусмотренные сроки. Государственный технический осмотр проводится по месту регистрации транспортных средств.</w:t>
      </w:r>
    </w:p>
    <w:p w14:paraId="36A322C0" w14:textId="77777777" w:rsidR="00F179C7" w:rsidRPr="00120632" w:rsidRDefault="00F179C7" w:rsidP="00F179C7">
      <w:pPr>
        <w:pStyle w:val="a3"/>
        <w:numPr>
          <w:ilvl w:val="0"/>
          <w:numId w:val="6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 а</w:t>
      </w:r>
      <w:r w:rsidRPr="00120632">
        <w:rPr>
          <w:rFonts w:ascii="Times New Roman" w:hAnsi="Times New Roman" w:cs="Times New Roman"/>
          <w:sz w:val="24"/>
          <w:szCs w:val="24"/>
        </w:rPr>
        <w:t>дминистративного правонарушения являются водители транспортных средств, руководители и должностные лица, ответственные за эксплуатацию транспортных средств.</w:t>
      </w:r>
    </w:p>
    <w:p w14:paraId="2B78E55C" w14:textId="77777777" w:rsidR="00F179C7" w:rsidRPr="00120632" w:rsidRDefault="00F179C7" w:rsidP="00F179C7">
      <w:pPr>
        <w:pStyle w:val="a3"/>
        <w:numPr>
          <w:ilvl w:val="0"/>
          <w:numId w:val="6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w:t>
      </w:r>
      <w:r w:rsidRPr="00120632">
        <w:rPr>
          <w:rFonts w:ascii="Times New Roman" w:hAnsi="Times New Roman" w:cs="Times New Roman"/>
          <w:sz w:val="24"/>
          <w:szCs w:val="24"/>
        </w:rPr>
        <w:t xml:space="preserve"> стороны правонарушения, предусмотренные данной главой, могут быть совершены как умышленно, так и по неосторожности.</w:t>
      </w:r>
    </w:p>
    <w:p w14:paraId="5803CA72" w14:textId="77777777" w:rsidR="00F179C7" w:rsidRPr="00120632" w:rsidRDefault="00F179C7" w:rsidP="00F179C7">
      <w:pPr>
        <w:pStyle w:val="a3"/>
        <w:ind w:left="-567" w:hanging="284"/>
        <w:jc w:val="both"/>
        <w:rPr>
          <w:rFonts w:ascii="Times New Roman" w:hAnsi="Times New Roman" w:cs="Times New Roman"/>
          <w:b/>
          <w:sz w:val="24"/>
          <w:szCs w:val="24"/>
        </w:rPr>
      </w:pPr>
    </w:p>
    <w:p w14:paraId="247A50F5" w14:textId="77777777" w:rsidR="00F179C7" w:rsidRPr="00120632" w:rsidRDefault="00F179C7" w:rsidP="00F179C7">
      <w:pPr>
        <w:pStyle w:val="a3"/>
        <w:ind w:left="-567" w:hanging="284"/>
        <w:jc w:val="both"/>
        <w:rPr>
          <w:rFonts w:ascii="Times New Roman" w:hAnsi="Times New Roman" w:cs="Times New Roman"/>
          <w:sz w:val="24"/>
          <w:szCs w:val="24"/>
        </w:rPr>
      </w:pPr>
    </w:p>
    <w:p w14:paraId="03807CC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Cт. 12.3. Упpaвлeниe тpaнcпopтным cpeдcтвoм вoдитeлeм, нe имeющим пpи ceбe дoкyмeнтoв, пpeдycмoтpeнных Пpaвилaми дopoжнoгo движeния, а такжеразрешения на осуществление деятельности по перевозке пассажиров и багажа легковым такси;</w:t>
      </w:r>
    </w:p>
    <w:p w14:paraId="7340AE58" w14:textId="77777777" w:rsidR="00F179C7" w:rsidRPr="00120632" w:rsidRDefault="00F179C7" w:rsidP="00F179C7">
      <w:pPr>
        <w:pStyle w:val="a3"/>
        <w:numPr>
          <w:ilvl w:val="0"/>
          <w:numId w:val="6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w:t>
      </w:r>
      <w:r w:rsidRPr="00120632">
        <w:rPr>
          <w:rFonts w:ascii="Times New Roman" w:hAnsi="Times New Roman" w:cs="Times New Roman"/>
          <w:sz w:val="24"/>
          <w:szCs w:val="24"/>
        </w:rPr>
        <w:t>м правонарушения является порядок управления транспортными средствами.</w:t>
      </w:r>
    </w:p>
    <w:p w14:paraId="136D5910" w14:textId="77777777" w:rsidR="00F179C7" w:rsidRPr="00120632" w:rsidRDefault="00F179C7" w:rsidP="00F179C7">
      <w:pPr>
        <w:pStyle w:val="a3"/>
        <w:numPr>
          <w:ilvl w:val="0"/>
          <w:numId w:val="6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  Часть 2 комментируемой статьи с объективной стороны выражается в отсутствии у водителя транспортного средства лицензионной карточки, путевого листа или товарно-транспортных документов. </w:t>
      </w:r>
    </w:p>
    <w:p w14:paraId="64FE6E49"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Объективная сторона правонарушения, предусмотренного в ч.3 данной статьи, выражается в передаче управления транспортным средством лицу, не имеющему при себе документов на право управления им.</w:t>
      </w:r>
    </w:p>
    <w:p w14:paraId="0FD9DE8F" w14:textId="77777777" w:rsidR="00F179C7" w:rsidRPr="00120632" w:rsidRDefault="00F179C7" w:rsidP="00F179C7">
      <w:pPr>
        <w:pStyle w:val="a3"/>
        <w:numPr>
          <w:ilvl w:val="0"/>
          <w:numId w:val="6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административного правонарушения может быть лицо, достигшее шестнадцатилетнего возраста, управляющее транспортным средством и не имеющее при себе документов, предусмотренных Правилами дорожного движения. Знания и умение эксплуатировать транспортное средство не влияют на назначение административного наказания.</w:t>
      </w:r>
    </w:p>
    <w:p w14:paraId="343BC6FA" w14:textId="77777777" w:rsidR="00F179C7" w:rsidRPr="00120632" w:rsidRDefault="00F179C7" w:rsidP="00F179C7">
      <w:pPr>
        <w:pStyle w:val="a3"/>
        <w:numPr>
          <w:ilvl w:val="0"/>
          <w:numId w:val="6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правонарушений характеризуется умышленной формой вины.</w:t>
      </w:r>
    </w:p>
    <w:p w14:paraId="744D330B" w14:textId="77777777" w:rsidR="00F179C7" w:rsidRPr="00120632" w:rsidRDefault="00F179C7" w:rsidP="00F179C7">
      <w:pPr>
        <w:ind w:left="-567" w:hanging="284"/>
        <w:rPr>
          <w:sz w:val="24"/>
          <w:szCs w:val="24"/>
        </w:rPr>
      </w:pPr>
    </w:p>
    <w:p w14:paraId="50AC1F1C"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-Cт. 12.5. Упpaвлeниe тpaнcпopтным cpeдcтвoм пpи нaличии нeиcпpaвнocтeй или ycлoвий, пpи кoтopых экcплyaтaция тpaнcпopтных cpeдcтв зaпpeщeнa;</w:t>
      </w:r>
    </w:p>
    <w:p w14:paraId="76326796" w14:textId="77777777" w:rsidR="00F179C7" w:rsidRPr="00120632" w:rsidRDefault="00F179C7" w:rsidP="00F179C7">
      <w:pPr>
        <w:pStyle w:val="a3"/>
        <w:numPr>
          <w:ilvl w:val="0"/>
          <w:numId w:val="6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общественные отношения в области безопасности дорожного движения. Объективная сторона правонарушений, предусмотренных комментируемой статьей, определяется применительно к отдельным ее частям, отражающим по своей сути отдельные виды правонарушений.</w:t>
      </w:r>
    </w:p>
    <w:p w14:paraId="06BCCD59" w14:textId="77777777" w:rsidR="00F179C7" w:rsidRPr="00120632" w:rsidRDefault="00F179C7" w:rsidP="00F179C7">
      <w:pPr>
        <w:pStyle w:val="a3"/>
        <w:numPr>
          <w:ilvl w:val="0"/>
          <w:numId w:val="6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 правонарушений</w:t>
      </w:r>
      <w:r w:rsidRPr="00120632">
        <w:rPr>
          <w:rFonts w:ascii="Times New Roman" w:hAnsi="Times New Roman" w:cs="Times New Roman"/>
          <w:sz w:val="24"/>
          <w:szCs w:val="24"/>
        </w:rPr>
        <w:t xml:space="preserve">, предусмотренных настоящей статьей, выражается в следующем: — ч. 1 — управление транспортным средством при наличии неисправностей и условий, при которых эксплуатация транспортного средства запрещена, кроме законодательно установленных случаев исключения. Федеральный закон от 10.12.1995 N 196-ФЗ прямо предусматривает, что к участию в дорожном движении допускаются только те транспортные средства, в отношении которых обеспечена безопасность дорожного движения. Постановлением Совета Министров — Правительства РФ от 23.10.1993 N 1090 утвержден Перечень неисправностей транспортных средств и условия, при которых запрещается их эксплуатация; — ч. 2 —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 ч. 3 — нарушение запрета эксплуатации транспортного средства, на передней части которого установлены световые приборы красного цвета или световозвращающие приспособления красного цвета, а равно световые приборы, цвет и режим которых не соответствует конструкции транспортного средства. Следует заметить, что использование указанных объектов составляет объективную сторону и иного правонарушения, т.е. выходит за рамки правового регулирования настоящей статьи; — ч. 3.1 — нарушение требований ГОСТ 5727-88 «Стекло безопасное для наземного транспорта. Общие технические условия», предъявляемых к прозрачности стекол автомобилей. Нарушение заключается в управлении транспортным средством, на котором установлены стекла (в том числе покрытые прозрачными цветными пленками), светопропускание которых не соответствует требованиям Технического регламента, утвержденного Постановлением Правительства РФ от 10.09.2009 N 720; — ч. 4 — нарушение запрета эксплуатации транспортных средств, оборудованных без соответствующего разрешения проблесковыми маячками и (или) специальными звуковыми сигналами, что также имеет собственное правовое регулирование в рамках ст. 12.4 КоАП РФ; — ч. 4.1 — нарушение правил использования опознавательного фонаря легкового такси. Согласно п. 11 Основных положений по допуску транспортных средств к эксплуатации и обязанности должностных лиц по обеспечению безопасности дорожного движения запрещается эксплуатация транспортных средств, имеющих на крыше опознавательный фонарь легкового такси, в случае отсутствия у водителя такого транспортного средства выданного в установленном порядке разрешения на осуществление деятельности по перевозке пассажиров и багажа легковым такси. Следует обратить внимание, что реализация состава данного правонарушения уже нашла свое отражение в судебной практике, в частности в Постановлении заместителя председателя Свердловского областного суда от 17.08.2012 по делу N 4а-601/2012; — ч. 5 — нарушение правил использования во время движения специальных световых или звуковых сигналов, за исключением случаев их использования водителями транспортных средств, оборудованных специальными сигналами в соответствии с действующими нормативными актами; — ч. 6 — нарушение запрета эксплуатации транспортных средств с неправомерно нанесенными на их наружные поверхности специальными цветографическими схемами оперативных служб; — ч. 7 — нарушение правил использования цветографической схемы легкового такси. Использование цветографических схем легкового такси допускается исключительно в случае получения разрешения на осуществление деятельности в качестве </w:t>
      </w:r>
      <w:r w:rsidRPr="00120632">
        <w:rPr>
          <w:rFonts w:ascii="Times New Roman" w:hAnsi="Times New Roman" w:cs="Times New Roman"/>
          <w:sz w:val="24"/>
          <w:szCs w:val="24"/>
        </w:rPr>
        <w:lastRenderedPageBreak/>
        <w:t>такси. Отсутствие такого разрешения характеризует использование указанных схем как несанкционированное, т.е. как правонарушение.</w:t>
      </w:r>
    </w:p>
    <w:p w14:paraId="141E7985" w14:textId="77777777" w:rsidR="00F179C7" w:rsidRPr="00120632" w:rsidRDefault="00F179C7" w:rsidP="00F179C7">
      <w:pPr>
        <w:pStyle w:val="a3"/>
        <w:numPr>
          <w:ilvl w:val="0"/>
          <w:numId w:val="6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правонарушений, </w:t>
      </w:r>
      <w:r w:rsidRPr="00120632">
        <w:rPr>
          <w:rFonts w:ascii="Times New Roman" w:hAnsi="Times New Roman" w:cs="Times New Roman"/>
          <w:sz w:val="24"/>
          <w:szCs w:val="24"/>
        </w:rPr>
        <w:t>регламентированных настоящей статьей, являются исключительно водители транспортных средств, т.е. лица, непосредственно реализующие объективную сторону соответствующего деяния.</w:t>
      </w:r>
    </w:p>
    <w:p w14:paraId="7028A0E8" w14:textId="77777777" w:rsidR="00F179C7" w:rsidRPr="00120632" w:rsidRDefault="00F179C7" w:rsidP="00F179C7">
      <w:pPr>
        <w:pStyle w:val="a3"/>
        <w:numPr>
          <w:ilvl w:val="0"/>
          <w:numId w:val="6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правонарушений </w:t>
      </w:r>
      <w:r w:rsidRPr="00120632">
        <w:rPr>
          <w:rFonts w:ascii="Times New Roman" w:hAnsi="Times New Roman" w:cs="Times New Roman"/>
          <w:sz w:val="24"/>
          <w:szCs w:val="24"/>
        </w:rPr>
        <w:t>по ч. 1 характеризуется и умышленной, и неосторожной формой вины. Иные правонарушения, закрепленные комментируемой статьей, могут быть совершены исключительно умышленно.</w:t>
      </w:r>
    </w:p>
    <w:p w14:paraId="61B1C9F5" w14:textId="77777777" w:rsidR="00F179C7" w:rsidRPr="00120632" w:rsidRDefault="00F179C7" w:rsidP="00F179C7">
      <w:pPr>
        <w:pStyle w:val="a3"/>
        <w:ind w:left="-567" w:hanging="284"/>
        <w:jc w:val="both"/>
        <w:rPr>
          <w:rFonts w:ascii="Times New Roman" w:hAnsi="Times New Roman" w:cs="Times New Roman"/>
          <w:sz w:val="24"/>
          <w:szCs w:val="24"/>
        </w:rPr>
      </w:pPr>
    </w:p>
    <w:p w14:paraId="7C9DA892" w14:textId="77777777" w:rsidR="00F179C7" w:rsidRPr="00120632" w:rsidRDefault="00F179C7" w:rsidP="00F179C7">
      <w:pPr>
        <w:pStyle w:val="a3"/>
        <w:ind w:left="-567" w:hanging="284"/>
        <w:jc w:val="both"/>
        <w:rPr>
          <w:rFonts w:ascii="Times New Roman" w:hAnsi="Times New Roman" w:cs="Times New Roman"/>
          <w:sz w:val="24"/>
          <w:szCs w:val="24"/>
        </w:rPr>
      </w:pPr>
    </w:p>
    <w:p w14:paraId="4758F0C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-Cт. 12.6. Нapyшeниe пpaвил пpимeнeния peмнeй бeзoпacнocти или мoтoшлeмoв;</w:t>
      </w:r>
    </w:p>
    <w:p w14:paraId="3A1B1422" w14:textId="77777777" w:rsidR="00F179C7" w:rsidRPr="00120632" w:rsidRDefault="00F179C7" w:rsidP="00F179C7">
      <w:pPr>
        <w:pStyle w:val="a3"/>
        <w:numPr>
          <w:ilvl w:val="0"/>
          <w:numId w:val="7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 xml:space="preserve">правонарушения являются общественные отношения в области обеспечения безопасности дорожного движения. </w:t>
      </w:r>
    </w:p>
    <w:p w14:paraId="3BE03B83" w14:textId="77777777" w:rsidR="00F179C7" w:rsidRPr="00120632" w:rsidRDefault="00F179C7" w:rsidP="00F179C7">
      <w:pPr>
        <w:pStyle w:val="a3"/>
        <w:numPr>
          <w:ilvl w:val="0"/>
          <w:numId w:val="7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заключается в нарушении правил перевозки пассажиров, в том числе непристегивание ремнями безопасности как самого водителя, так и перевозимых им пассажиров, а также без мотошлемов, в отношении транспортных средств, для которых они являются обязательными, т.е. для мотоциклов. Нарушение считается совершенным как в случае отсутствия у водителя и пассажиров мотоцикла мотошлемов, так и при использовании их в незастегнутом виде.</w:t>
      </w:r>
    </w:p>
    <w:p w14:paraId="2457DE4B" w14:textId="77777777" w:rsidR="00F179C7" w:rsidRPr="00120632" w:rsidRDefault="00F179C7" w:rsidP="00F179C7">
      <w:pPr>
        <w:pStyle w:val="a3"/>
        <w:numPr>
          <w:ilvl w:val="0"/>
          <w:numId w:val="7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данного правонарушения является водитель, поскольку в течение всего периода перевозки он несет ответственность за соблюдение установленных правил перевозки пассажиров.</w:t>
      </w:r>
    </w:p>
    <w:p w14:paraId="59F7A495" w14:textId="77777777" w:rsidR="00F179C7" w:rsidRPr="00120632" w:rsidRDefault="00F179C7" w:rsidP="00F179C7">
      <w:pPr>
        <w:pStyle w:val="a3"/>
        <w:numPr>
          <w:ilvl w:val="0"/>
          <w:numId w:val="7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данного деяния определяется исключительно умышленной формой вины.</w:t>
      </w:r>
    </w:p>
    <w:p w14:paraId="0C71D0F5" w14:textId="77777777" w:rsidR="00F179C7" w:rsidRPr="00120632" w:rsidRDefault="00F179C7" w:rsidP="00F179C7">
      <w:pPr>
        <w:pStyle w:val="a3"/>
        <w:ind w:left="-567" w:hanging="284"/>
        <w:jc w:val="both"/>
        <w:rPr>
          <w:rFonts w:ascii="Times New Roman" w:hAnsi="Times New Roman" w:cs="Times New Roman"/>
          <w:b/>
          <w:sz w:val="24"/>
          <w:szCs w:val="24"/>
        </w:rPr>
      </w:pPr>
    </w:p>
    <w:p w14:paraId="0569FEE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Cт. 12.7. Упpaвлeниe тpaнcпopтным cpeдcтвoм вoдитeлeм, нe имeющим пpaвa yпpaвлeния тpaнcпopтным cpeдcтвoм;</w:t>
      </w:r>
    </w:p>
    <w:p w14:paraId="4E64AABA" w14:textId="77777777" w:rsidR="00F179C7" w:rsidRPr="00120632" w:rsidRDefault="00F179C7" w:rsidP="00F179C7">
      <w:pPr>
        <w:pStyle w:val="a3"/>
        <w:numPr>
          <w:ilvl w:val="0"/>
          <w:numId w:val="7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выступают общественные отношения по безопасности дорожного движения, безопасности управления транспортным средством и его эксплуатации.</w:t>
      </w:r>
    </w:p>
    <w:p w14:paraId="06F66E00" w14:textId="77777777" w:rsidR="00F179C7" w:rsidRPr="00120632" w:rsidRDefault="00F179C7" w:rsidP="00F179C7">
      <w:pPr>
        <w:pStyle w:val="a3"/>
        <w:numPr>
          <w:ilvl w:val="0"/>
          <w:numId w:val="7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предусмотренного комментируемой статьей, охватывает собой случаи управления транспортным средством водителем, не имеющим права управления им, а также лишенным такого права, что также свидетельствует об отсутствии у водителя права управления транспортным средством. Объективная сторона правонарушения, определенного ч. 3 настоящей статьи, заключается в передаче права управления транспортным средством лицу, которое такого права не имеет. Следует заметить, что в действиях владельца или собственника транспортного средства присутствует состав административного правонарушения только в том случае, когда он имел информацию об отсутствии у лица права управления транспортным средством. Отсутствие принципа заведомости является основанием для вывода об отсутствии состава правонарушения в действиях правообладателя, передавшего право управления транспортным средством.</w:t>
      </w:r>
    </w:p>
    <w:p w14:paraId="36E6B3F7" w14:textId="77777777" w:rsidR="00F179C7" w:rsidRPr="00120632" w:rsidRDefault="00F179C7" w:rsidP="00F179C7">
      <w:pPr>
        <w:pStyle w:val="a3"/>
        <w:numPr>
          <w:ilvl w:val="0"/>
          <w:numId w:val="7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 правонарушений</w:t>
      </w:r>
      <w:r w:rsidRPr="00120632">
        <w:rPr>
          <w:rFonts w:ascii="Times New Roman" w:hAnsi="Times New Roman" w:cs="Times New Roman"/>
          <w:sz w:val="24"/>
          <w:szCs w:val="24"/>
        </w:rPr>
        <w:t>, определенных комментируемой статьей, является физическое лицо, осуществлявшее управление транспортным средством при отсутствии у него соответствующего права. Нередко субъект рассматриваемых правонарушений определяется как водитель, однако такой подход не вполне верен, поскольку лишение или отсутствие права управления транспортным средством свидетельствует о невозможности отнесения данного субъекта к категории водителей. В этой связи его следует определять как физическое лицо, достигшее возраста 16 лет.</w:t>
      </w:r>
    </w:p>
    <w:p w14:paraId="4B92ECE3" w14:textId="77777777" w:rsidR="00F179C7" w:rsidRPr="00120632" w:rsidRDefault="00F179C7" w:rsidP="00F179C7">
      <w:pPr>
        <w:pStyle w:val="a3"/>
        <w:numPr>
          <w:ilvl w:val="0"/>
          <w:numId w:val="7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w:t>
      </w:r>
      <w:r w:rsidRPr="00120632">
        <w:rPr>
          <w:rFonts w:ascii="Times New Roman" w:hAnsi="Times New Roman" w:cs="Times New Roman"/>
          <w:sz w:val="24"/>
          <w:szCs w:val="24"/>
        </w:rPr>
        <w:t>а правонарушений выражается в умышленной форме вины.</w:t>
      </w:r>
    </w:p>
    <w:p w14:paraId="5E96985B" w14:textId="77777777" w:rsidR="00F179C7" w:rsidRPr="00120632" w:rsidRDefault="00F179C7" w:rsidP="00F179C7">
      <w:pPr>
        <w:pStyle w:val="a3"/>
        <w:ind w:left="-567" w:hanging="284"/>
        <w:jc w:val="both"/>
        <w:rPr>
          <w:rFonts w:ascii="Times New Roman" w:hAnsi="Times New Roman" w:cs="Times New Roman"/>
          <w:sz w:val="24"/>
          <w:szCs w:val="24"/>
        </w:rPr>
      </w:pPr>
    </w:p>
    <w:p w14:paraId="525FB75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12.8. Упpaвлeниe тpaнcпopтным cpeдcтвoм вoдитeлeм, нaхoдящимcя в cocтoянии oпьянeния, пepeдaчa yпpaвлeния тpaнcпopтным cpeдcтвoм лицy, нaхoдящeмycя в cocтoянии oпьянeния;</w:t>
      </w:r>
    </w:p>
    <w:p w14:paraId="3D0A88F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Cт 12.9. Пpeвышeниe ycтaнoвлeннoй cкopocти движeния;</w:t>
      </w:r>
    </w:p>
    <w:p w14:paraId="583509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12.12. Пpoeзд нa зaпpeщaющий cигнaл cвeтoфopa или нa зaпpeщaющий жecт peгyлиpoвщикa;</w:t>
      </w:r>
    </w:p>
    <w:p w14:paraId="05C7CAC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12.13. Нapyшeниe пpaвил пpoeздa пepeкpecткoв;</w:t>
      </w:r>
    </w:p>
    <w:p w14:paraId="5CBB4BA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12.14. Нapyшeниe пpaвил мaнeвpиpoвaния;</w:t>
      </w:r>
    </w:p>
    <w:p w14:paraId="1851F5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12.15. Нapyшeниe пpaвил pacпoлoжeния тpaнcпopтнoгo cpeдcтвa нa пpoeзжeй чacти дopoги, вcтpeчнoгo paзъeздa или oбгoнa;</w:t>
      </w:r>
    </w:p>
    <w:p w14:paraId="1B5157C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12.16. Нecoблюдeниe тpeбoвaний, пpeдпиcaнных дopoжными знaкaми или paзмeткoй пpoeзжeй чacти дopoги;</w:t>
      </w:r>
    </w:p>
    <w:p w14:paraId="1AA248BD"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12.18. Нeпpeдocтaвлeниe пpeимyщecтвa в движeнии пeшeхoдaм или иным yчacтникaм дopoжнoгo движeния;</w:t>
      </w:r>
    </w:p>
    <w:p w14:paraId="5ECD3866"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12.19. Нapyшeниe пpaвил ocтaнoвки или cтoянки тpaнcпopтных cpeдcтв;</w:t>
      </w:r>
    </w:p>
    <w:p w14:paraId="01F994A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 Cт. 12.26. Нeвыпoлнeниe тpeбoвaния o пpoхoждeнии мeдицинcкoгo ocвидeтeльcтвoвaния нa cocтoяниe oпьянeния.</w:t>
      </w:r>
    </w:p>
    <w:p w14:paraId="5EC9486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III. Субъектом </w:t>
      </w:r>
      <w:r w:rsidRPr="00120632">
        <w:rPr>
          <w:rFonts w:ascii="Times New Roman" w:hAnsi="Times New Roman" w:cs="Times New Roman"/>
          <w:sz w:val="24"/>
          <w:szCs w:val="24"/>
        </w:rPr>
        <w:t>правонарушения в области дорожного движения является физическое вменяемое лицо, достигшее установленного возраста, - граждане и должностные лица, а также юридические лица.</w:t>
      </w:r>
    </w:p>
    <w:p w14:paraId="6AEA661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Наиболее распространенным специальным субъектом правонарушений, предусмотренных главой 11 КоАП, является водитель.</w:t>
      </w:r>
    </w:p>
    <w:p w14:paraId="3D5A66D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IV. С субъективной стороны </w:t>
      </w:r>
      <w:r w:rsidRPr="00120632">
        <w:rPr>
          <w:rFonts w:ascii="Times New Roman" w:hAnsi="Times New Roman" w:cs="Times New Roman"/>
          <w:sz w:val="24"/>
          <w:szCs w:val="24"/>
        </w:rPr>
        <w:t>правонарушения, предусмотренные данной главой, могут быть совершены как умышленно, так и по неосторожности.</w:t>
      </w:r>
    </w:p>
    <w:p w14:paraId="5027A5F6" w14:textId="77777777" w:rsidR="00F179C7" w:rsidRPr="00120632" w:rsidRDefault="00F179C7" w:rsidP="00F179C7">
      <w:pPr>
        <w:pStyle w:val="a3"/>
        <w:ind w:left="-567" w:hanging="284"/>
        <w:jc w:val="both"/>
        <w:rPr>
          <w:rFonts w:ascii="Times New Roman" w:hAnsi="Times New Roman" w:cs="Times New Roman"/>
          <w:sz w:val="24"/>
          <w:szCs w:val="24"/>
        </w:rPr>
      </w:pPr>
    </w:p>
    <w:p w14:paraId="1C16AB22" w14:textId="77777777" w:rsidR="00F179C7" w:rsidRPr="00120632" w:rsidRDefault="00F179C7" w:rsidP="00F179C7">
      <w:pPr>
        <w:pStyle w:val="a3"/>
        <w:ind w:left="-567" w:hanging="284"/>
        <w:jc w:val="both"/>
        <w:rPr>
          <w:rFonts w:ascii="Times New Roman" w:hAnsi="Times New Roman" w:cs="Times New Roman"/>
          <w:sz w:val="24"/>
          <w:szCs w:val="24"/>
        </w:rPr>
      </w:pPr>
    </w:p>
    <w:p w14:paraId="2CAFE5E2"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13 КоАП РФ. Административные правонарушения в области связи и информации.</w:t>
      </w:r>
    </w:p>
    <w:p w14:paraId="7312E138" w14:textId="77777777" w:rsidR="00F179C7" w:rsidRPr="00120632" w:rsidRDefault="00F179C7" w:rsidP="00F179C7">
      <w:pPr>
        <w:pStyle w:val="a3"/>
        <w:numPr>
          <w:ilvl w:val="0"/>
          <w:numId w:val="7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w:t>
      </w:r>
      <w:r w:rsidRPr="00120632">
        <w:rPr>
          <w:rFonts w:ascii="Times New Roman" w:hAnsi="Times New Roman" w:cs="Times New Roman"/>
          <w:sz w:val="24"/>
          <w:szCs w:val="24"/>
        </w:rPr>
        <w:t>– Административные правонарушения в сфере связи и информации.</w:t>
      </w:r>
    </w:p>
    <w:p w14:paraId="3657248B" w14:textId="77777777" w:rsidR="00F179C7" w:rsidRPr="00120632" w:rsidRDefault="00F179C7" w:rsidP="00F179C7">
      <w:pPr>
        <w:pStyle w:val="a3"/>
        <w:numPr>
          <w:ilvl w:val="0"/>
          <w:numId w:val="7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административных правонарушений, совершаемых в области связи, проявляется как в действии (например, ст. 13.1 - самовольная установка или эксплуатация узла проводного вещания), так и в бездействии (ст. 13.7 - несоблюдение установленных правил и норм, регулирующих порядок проектирования, строительства и эксплуатации сетей и сооружений связи).</w:t>
      </w:r>
    </w:p>
    <w:p w14:paraId="4821C46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Для административных правонарушений, совершаемых в сфере информации, характерна активная форма действий (напр., ст. 13.14 - разглашение информации с ограниченным доступом; ст. 13.13 - занятие видами деятельности в области защиты информации без специального разрешения; ч. 4 ст. 13.5 - несоблюдение должностными лицами требований нормативных документов об обеспечении бесперебойной работы линий передач, трактов, каналов, предоставленных для нужд управления, обороны, безопасности и охраны правопорядка и т. д.).</w:t>
      </w:r>
    </w:p>
    <w:p w14:paraId="5279AB4B"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Объективная сторона административных правонарушений, совершаемых в области связи и информации, характеризуется наличием общих (деяние в форме действия или бездействия, причинная связь между деянием и наступившими последствиями) и факультативных квалифицирующих признаков.</w:t>
      </w:r>
    </w:p>
    <w:p w14:paraId="20AD355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13.1 КоАП РФ. Самовольные установка или эксплуатация узла проводного вещания.</w:t>
      </w:r>
    </w:p>
    <w:p w14:paraId="2FE3FCF5" w14:textId="77777777" w:rsidR="00F179C7" w:rsidRPr="00120632" w:rsidRDefault="00F179C7" w:rsidP="00F179C7">
      <w:pPr>
        <w:pStyle w:val="a3"/>
        <w:numPr>
          <w:ilvl w:val="0"/>
          <w:numId w:val="7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административного правонарушения, предусмотренного данной статьей, является порядок установки или эксплуатации узла проводного вещания.</w:t>
      </w:r>
    </w:p>
    <w:p w14:paraId="586C1F3D" w14:textId="77777777" w:rsidR="00F179C7" w:rsidRPr="00120632" w:rsidRDefault="00F179C7" w:rsidP="00F179C7">
      <w:pPr>
        <w:pStyle w:val="a3"/>
        <w:numPr>
          <w:ilvl w:val="0"/>
          <w:numId w:val="7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состоит в совершении действий по установке или эксплуатация без специального разрешения узла проводного вещания.</w:t>
      </w:r>
    </w:p>
    <w:p w14:paraId="46F75801" w14:textId="77777777" w:rsidR="00F179C7" w:rsidRPr="00120632" w:rsidRDefault="00F179C7" w:rsidP="00F179C7">
      <w:pPr>
        <w:pStyle w:val="a3"/>
        <w:numPr>
          <w:ilvl w:val="0"/>
          <w:numId w:val="7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Субъектами</w:t>
      </w:r>
      <w:r w:rsidRPr="00120632">
        <w:rPr>
          <w:rFonts w:ascii="Times New Roman" w:hAnsi="Times New Roman" w:cs="Times New Roman"/>
          <w:sz w:val="24"/>
          <w:szCs w:val="24"/>
        </w:rPr>
        <w:t xml:space="preserve"> административного правонарушения, предусмотренного данной статьей, могут быть граждане, а также должностные лица и юридические лица.</w:t>
      </w:r>
    </w:p>
    <w:p w14:paraId="19F7E6F9" w14:textId="77777777" w:rsidR="00F179C7" w:rsidRPr="00120632" w:rsidRDefault="00F179C7" w:rsidP="00F179C7">
      <w:pPr>
        <w:pStyle w:val="a3"/>
        <w:numPr>
          <w:ilvl w:val="0"/>
          <w:numId w:val="7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вина в совершении данного правонарушения может быть как умышленной, так и неосторожной.</w:t>
      </w:r>
    </w:p>
    <w:p w14:paraId="5664924E" w14:textId="77777777" w:rsidR="00F179C7" w:rsidRPr="00120632" w:rsidRDefault="00F179C7" w:rsidP="00F179C7">
      <w:pPr>
        <w:ind w:left="-567" w:hanging="284"/>
        <w:rPr>
          <w:b/>
          <w:sz w:val="24"/>
          <w:szCs w:val="24"/>
        </w:rPr>
      </w:pPr>
      <w:r w:rsidRPr="00120632">
        <w:rPr>
          <w:sz w:val="24"/>
          <w:szCs w:val="24"/>
        </w:rPr>
        <w:t xml:space="preserve">            </w:t>
      </w:r>
      <w:r w:rsidRPr="00120632">
        <w:rPr>
          <w:b/>
          <w:sz w:val="24"/>
          <w:szCs w:val="24"/>
        </w:rPr>
        <w:t>2). Статья 13.13 КоАП РФ. Незаконная деятельность в области защиты информации.</w:t>
      </w:r>
    </w:p>
    <w:p w14:paraId="6B4DAED9" w14:textId="77777777" w:rsidR="00F179C7" w:rsidRPr="00120632" w:rsidRDefault="00F179C7" w:rsidP="00F179C7">
      <w:pPr>
        <w:pStyle w:val="a3"/>
        <w:numPr>
          <w:ilvl w:val="0"/>
          <w:numId w:val="7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правонарушений, предусмотренных данной статьей, является порядок осуществления деятельности в области защиты информации.</w:t>
      </w:r>
    </w:p>
    <w:p w14:paraId="1E39A5FB" w14:textId="77777777" w:rsidR="00F179C7" w:rsidRPr="00120632" w:rsidRDefault="00F179C7" w:rsidP="00F179C7">
      <w:pPr>
        <w:pStyle w:val="a3"/>
        <w:numPr>
          <w:ilvl w:val="0"/>
          <w:numId w:val="7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предусмотренных настоящей статьей правонарушений может заключаться только в действии.</w:t>
      </w:r>
    </w:p>
    <w:p w14:paraId="24A15E6F" w14:textId="77777777" w:rsidR="00F179C7" w:rsidRPr="00120632" w:rsidRDefault="00F179C7" w:rsidP="00F179C7">
      <w:pPr>
        <w:pStyle w:val="a3"/>
        <w:numPr>
          <w:ilvl w:val="0"/>
          <w:numId w:val="7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административных правонарушений, предусмотренных данной статьей, могут быть граждане, а также должностные лица и юридические лица.</w:t>
      </w:r>
    </w:p>
    <w:p w14:paraId="5DB09067" w14:textId="77777777" w:rsidR="00F179C7" w:rsidRPr="00120632" w:rsidRDefault="00F179C7" w:rsidP="00F179C7">
      <w:pPr>
        <w:pStyle w:val="a3"/>
        <w:numPr>
          <w:ilvl w:val="0"/>
          <w:numId w:val="7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вина в совершении данного правонарушения может быть как умышленной, так и неосторожной</w:t>
      </w:r>
    </w:p>
    <w:p w14:paraId="59A0B594"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13.14 КоАП РФ. Разглашение информации с ограниченным доступом.</w:t>
      </w:r>
    </w:p>
    <w:p w14:paraId="0562D9C4" w14:textId="77777777" w:rsidR="00F179C7" w:rsidRPr="00120632" w:rsidRDefault="00F179C7" w:rsidP="00F179C7">
      <w:pPr>
        <w:pStyle w:val="a3"/>
        <w:numPr>
          <w:ilvl w:val="0"/>
          <w:numId w:val="7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правонарушения, </w:t>
      </w:r>
      <w:r w:rsidRPr="00120632">
        <w:rPr>
          <w:rFonts w:ascii="Times New Roman" w:hAnsi="Times New Roman" w:cs="Times New Roman"/>
          <w:sz w:val="24"/>
          <w:szCs w:val="24"/>
        </w:rPr>
        <w:t>предусмотренного данной статьей, является порядок получения информации с ограниченным доступом.</w:t>
      </w:r>
    </w:p>
    <w:p w14:paraId="3C48F65E" w14:textId="77777777" w:rsidR="00F179C7" w:rsidRPr="00120632" w:rsidRDefault="00F179C7" w:rsidP="00F179C7">
      <w:pPr>
        <w:pStyle w:val="a3"/>
        <w:numPr>
          <w:ilvl w:val="0"/>
          <w:numId w:val="7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данного правонарушения состоит в действии, представляющем собой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w:t>
      </w:r>
    </w:p>
    <w:p w14:paraId="56203689" w14:textId="77777777" w:rsidR="00F179C7" w:rsidRPr="00120632" w:rsidRDefault="00F179C7" w:rsidP="00F179C7">
      <w:pPr>
        <w:pStyle w:val="a3"/>
        <w:numPr>
          <w:ilvl w:val="0"/>
          <w:numId w:val="7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административного правонарушения, предусмотренного данной статьей, могут быть граждане, а также должностные лица.</w:t>
      </w:r>
    </w:p>
    <w:p w14:paraId="2CD8FD10" w14:textId="77777777" w:rsidR="00F179C7" w:rsidRPr="00120632" w:rsidRDefault="00F179C7" w:rsidP="00F179C7">
      <w:pPr>
        <w:pStyle w:val="a3"/>
        <w:numPr>
          <w:ilvl w:val="0"/>
          <w:numId w:val="7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вина в совершении данного правонарушения может быть как умышленной, так и неосторожной.</w:t>
      </w:r>
    </w:p>
    <w:p w14:paraId="1B7119B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13.15 КоАП РФ. Злоупотребление свободой массовой информации.</w:t>
      </w:r>
    </w:p>
    <w:p w14:paraId="5CF55A13" w14:textId="77777777" w:rsidR="00F179C7" w:rsidRPr="00120632" w:rsidRDefault="00F179C7" w:rsidP="00F179C7">
      <w:pPr>
        <w:pStyle w:val="a3"/>
        <w:numPr>
          <w:ilvl w:val="0"/>
          <w:numId w:val="7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предусмотренного данной статьей, являются общественные отношения по защите личности, общества и государства от злоупотребления свободой массовой информации.</w:t>
      </w:r>
    </w:p>
    <w:p w14:paraId="4B8D72C1" w14:textId="77777777" w:rsidR="00F179C7" w:rsidRPr="00120632" w:rsidRDefault="00F179C7" w:rsidP="00F179C7">
      <w:pPr>
        <w:pStyle w:val="a3"/>
        <w:numPr>
          <w:ilvl w:val="0"/>
          <w:numId w:val="7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рассматриваемого правонарушения может заключаться только в действии. Данная статья охватывает собой только одну, но наиболее опасную из всех предусмотренных ст.4 Закона РФ от 27 декабря 1991 г. "О средствах массовой информации" форму злоупотребления свободой массовой информации - изготовление, а равно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Речь идет о так называемом "эффекте 25-го кадра". Опасность упомянутого эффекта заключается в том, что, к примеру, при увеличении скорости кинопленки свыше 24 кадров в секунду в подсознании человека могут запечатлеваться находящиеся на пленке неосознаваемые человеком образы, вводящие последнего в так называемое состояние зомбированности.</w:t>
      </w:r>
    </w:p>
    <w:p w14:paraId="0C782684" w14:textId="77777777" w:rsidR="00F179C7" w:rsidRPr="00120632" w:rsidRDefault="00F179C7" w:rsidP="00F179C7">
      <w:pPr>
        <w:pStyle w:val="a3"/>
        <w:numPr>
          <w:ilvl w:val="0"/>
          <w:numId w:val="7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административного правонарушения, предусмотренного данной статьей, могут быть граждане, а также должностные лица и юридические лица.</w:t>
      </w:r>
    </w:p>
    <w:p w14:paraId="786A459B" w14:textId="77777777" w:rsidR="00F179C7" w:rsidRPr="00120632" w:rsidRDefault="00F179C7" w:rsidP="00F179C7">
      <w:pPr>
        <w:pStyle w:val="a3"/>
        <w:numPr>
          <w:ilvl w:val="0"/>
          <w:numId w:val="76"/>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Субъективная сторона - </w:t>
      </w:r>
      <w:r w:rsidRPr="00120632">
        <w:rPr>
          <w:rFonts w:ascii="Times New Roman" w:hAnsi="Times New Roman" w:cs="Times New Roman"/>
          <w:sz w:val="24"/>
          <w:szCs w:val="24"/>
        </w:rPr>
        <w:t>вина в совершении данного правонарушения может быть как умышленной, так и неосторожной.</w:t>
      </w:r>
    </w:p>
    <w:p w14:paraId="1FFD393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13.20 КоАП РФ. Нарушение правил хранения, комплектования, учета или использования архивных документов.</w:t>
      </w:r>
    </w:p>
    <w:p w14:paraId="508951E4" w14:textId="77777777" w:rsidR="00F179C7" w:rsidRPr="00120632" w:rsidRDefault="00F179C7" w:rsidP="00F179C7">
      <w:pPr>
        <w:pStyle w:val="a3"/>
        <w:numPr>
          <w:ilvl w:val="0"/>
          <w:numId w:val="7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 xml:space="preserve">Объектом </w:t>
      </w:r>
      <w:r w:rsidRPr="00120632">
        <w:rPr>
          <w:rFonts w:ascii="Times New Roman" w:hAnsi="Times New Roman" w:cs="Times New Roman"/>
          <w:sz w:val="24"/>
          <w:szCs w:val="24"/>
        </w:rPr>
        <w:t>правонарушения, предусмотренного данной статьей, является порядок хранения, комплектования, учета или использования архивных документов.</w:t>
      </w:r>
    </w:p>
    <w:p w14:paraId="3F178047" w14:textId="77777777" w:rsidR="00F179C7" w:rsidRPr="00120632" w:rsidRDefault="00F179C7" w:rsidP="00F179C7">
      <w:pPr>
        <w:pStyle w:val="a3"/>
        <w:numPr>
          <w:ilvl w:val="0"/>
          <w:numId w:val="7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данного правонарушения состоит в действии или бездействии, нарушающих правила хранения, комплектования, учета или использования сохраняемых или подлежащих сохранению в силу его значимости для общества, а равно ценности для собственника документов (архивных документов). Указанные правила устанавливаются ст.17-20 Основ законодательства Российской Федерации об архивном фонде и архивах.</w:t>
      </w:r>
    </w:p>
    <w:p w14:paraId="03A10594" w14:textId="77777777" w:rsidR="00F179C7" w:rsidRPr="00120632" w:rsidRDefault="00F179C7" w:rsidP="00F179C7">
      <w:pPr>
        <w:pStyle w:val="a3"/>
        <w:numPr>
          <w:ilvl w:val="0"/>
          <w:numId w:val="7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указанного правонарушения могут быть граждане и должностные лица</w:t>
      </w:r>
      <w:r w:rsidRPr="00120632">
        <w:rPr>
          <w:rFonts w:ascii="Times New Roman" w:hAnsi="Times New Roman" w:cs="Times New Roman"/>
          <w:b/>
          <w:sz w:val="24"/>
          <w:szCs w:val="24"/>
        </w:rPr>
        <w:t>.</w:t>
      </w:r>
    </w:p>
    <w:p w14:paraId="535FB3D0" w14:textId="77777777" w:rsidR="00F179C7" w:rsidRPr="00120632" w:rsidRDefault="00F179C7" w:rsidP="00F179C7">
      <w:pPr>
        <w:pStyle w:val="a3"/>
        <w:numPr>
          <w:ilvl w:val="0"/>
          <w:numId w:val="7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 вина в совершении данного правонарушения может быть как умышленной, так и неосторожной</w:t>
      </w:r>
      <w:r w:rsidRPr="00120632">
        <w:rPr>
          <w:rFonts w:ascii="Times New Roman" w:hAnsi="Times New Roman" w:cs="Times New Roman"/>
          <w:b/>
          <w:sz w:val="24"/>
          <w:szCs w:val="24"/>
        </w:rPr>
        <w:t>.</w:t>
      </w:r>
    </w:p>
    <w:p w14:paraId="1982237B" w14:textId="77777777" w:rsidR="00F179C7" w:rsidRPr="00120632" w:rsidRDefault="00F179C7" w:rsidP="00F179C7">
      <w:pPr>
        <w:pStyle w:val="a3"/>
        <w:numPr>
          <w:ilvl w:val="0"/>
          <w:numId w:val="7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нарушений в сфере связи и информации могут быть как граждане, так и должностные и юридические лица. К ним могут быть применены административные наказания в виде предупреждения, штрафа, конфискации.</w:t>
      </w:r>
    </w:p>
    <w:p w14:paraId="3097F542" w14:textId="77777777" w:rsidR="00F179C7" w:rsidRPr="00120632" w:rsidRDefault="00F179C7" w:rsidP="00F179C7">
      <w:pPr>
        <w:pStyle w:val="a3"/>
        <w:numPr>
          <w:ilvl w:val="0"/>
          <w:numId w:val="7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деяний, совершаемых в сфере связи и информации, может быть представлена в форме как умысла, так и неосторожности. При этом составы рассматриваемых нарушений не содержат в качестве квалифицирующих признаков указания на ту или иную форму вины, что влечет за собой отсутствие необходимости ее доказывания при квалификации.</w:t>
      </w:r>
    </w:p>
    <w:p w14:paraId="50A8BB12" w14:textId="77777777" w:rsidR="00F179C7" w:rsidRPr="00120632" w:rsidRDefault="00F179C7" w:rsidP="00F179C7">
      <w:pPr>
        <w:pStyle w:val="a3"/>
        <w:ind w:left="-567" w:hanging="284"/>
        <w:jc w:val="both"/>
        <w:rPr>
          <w:rFonts w:ascii="Times New Roman" w:hAnsi="Times New Roman" w:cs="Times New Roman"/>
          <w:sz w:val="24"/>
          <w:szCs w:val="24"/>
        </w:rPr>
      </w:pPr>
    </w:p>
    <w:p w14:paraId="741D7010"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14 КоАП РФ. Административные правонарушения в области предпринимательской деятельности и деятельности саморегулируемых организаций.</w:t>
      </w:r>
    </w:p>
    <w:p w14:paraId="2860FD71" w14:textId="77777777" w:rsidR="00F179C7" w:rsidRPr="00120632" w:rsidRDefault="00F179C7" w:rsidP="00F179C7">
      <w:pPr>
        <w:pStyle w:val="a3"/>
        <w:numPr>
          <w:ilvl w:val="0"/>
          <w:numId w:val="7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предпринимательской деятельности и деятельности саморегулируемых организаций.</w:t>
      </w:r>
    </w:p>
    <w:p w14:paraId="2BE7939F" w14:textId="77777777" w:rsidR="00F179C7" w:rsidRPr="00120632" w:rsidRDefault="00F179C7" w:rsidP="00F179C7">
      <w:pPr>
        <w:pStyle w:val="a3"/>
        <w:numPr>
          <w:ilvl w:val="0"/>
          <w:numId w:val="7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 xml:space="preserve">правонарушения определяют действия (бездействия), навредившие общественным отношениям, а также признаки внешнего проявления </w:t>
      </w:r>
      <w:proofErr w:type="gramStart"/>
      <w:r w:rsidRPr="00120632">
        <w:rPr>
          <w:rFonts w:ascii="Times New Roman" w:hAnsi="Times New Roman" w:cs="Times New Roman"/>
          <w:sz w:val="24"/>
          <w:szCs w:val="24"/>
        </w:rPr>
        <w:t>правонарушения.(</w:t>
      </w:r>
      <w:proofErr w:type="gramEnd"/>
      <w:r w:rsidRPr="00120632">
        <w:rPr>
          <w:rFonts w:ascii="Times New Roman" w:hAnsi="Times New Roman" w:cs="Times New Roman"/>
          <w:sz w:val="24"/>
          <w:szCs w:val="24"/>
        </w:rPr>
        <w:t>место, время, способ, средства, орудия, и др.) В добавок объективная сторона правонарушения характеризуется  повторностью, систематичностью, злостностью.</w:t>
      </w:r>
    </w:p>
    <w:p w14:paraId="6E16FDB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14.1 КоАП РФ. Осуществление предпринимательской деятельности без государственной регистрации или без специального разрешения (лицензии).</w:t>
      </w:r>
    </w:p>
    <w:p w14:paraId="03117111" w14:textId="77777777" w:rsidR="00F179C7" w:rsidRPr="00120632" w:rsidRDefault="00F179C7" w:rsidP="00F179C7">
      <w:pPr>
        <w:pStyle w:val="a3"/>
        <w:numPr>
          <w:ilvl w:val="0"/>
          <w:numId w:val="7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выступают общественные отношения, возникающие в связи с осуществлением предпринимательской деятельности</w:t>
      </w:r>
      <w:r w:rsidRPr="00120632">
        <w:rPr>
          <w:rFonts w:ascii="Times New Roman" w:hAnsi="Times New Roman" w:cs="Times New Roman"/>
          <w:b/>
          <w:sz w:val="24"/>
          <w:szCs w:val="24"/>
        </w:rPr>
        <w:t>.</w:t>
      </w:r>
    </w:p>
    <w:p w14:paraId="4F2B4336" w14:textId="77777777" w:rsidR="00F179C7" w:rsidRPr="00120632" w:rsidRDefault="00F179C7" w:rsidP="00F179C7">
      <w:pPr>
        <w:pStyle w:val="a3"/>
        <w:numPr>
          <w:ilvl w:val="0"/>
          <w:numId w:val="7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данного правонарушения состоит в осуществлении предпринимательской деятельности без государственной регистрации в качестве индивидуального предпринимателя или юридического лица (ч. 1 комментируемой статьи); осуществлении предпринимательской деятельности без специального разрешения (лицензии), если такое разрешение (такая лицензия) обязательно (обязательна) (ч. 2 комментируемой статьи); осуществлении предпринимательской деятельности с нарушением условий, предусмотренных специальным разрешением (лицензией) (ч. 3 комментируемой статьи); осуществление предпринимательской деятельности с грубым нарушением условий, предусмотренных специальным разрешением (лицензией) (ч. 4 комментируемой статьи).</w:t>
      </w:r>
    </w:p>
    <w:p w14:paraId="49BE44A3" w14:textId="77777777" w:rsidR="00F179C7" w:rsidRPr="00120632" w:rsidRDefault="00F179C7" w:rsidP="00F179C7">
      <w:pPr>
        <w:pStyle w:val="a3"/>
        <w:numPr>
          <w:ilvl w:val="0"/>
          <w:numId w:val="7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Субъекты данного правонарушения - </w:t>
      </w:r>
      <w:r w:rsidRPr="00120632">
        <w:rPr>
          <w:rFonts w:ascii="Times New Roman" w:hAnsi="Times New Roman" w:cs="Times New Roman"/>
          <w:sz w:val="24"/>
          <w:szCs w:val="24"/>
        </w:rPr>
        <w:t>граждане и юридические лица, а также должностные лица.</w:t>
      </w:r>
    </w:p>
    <w:p w14:paraId="235BFFC7" w14:textId="77777777" w:rsidR="00F179C7" w:rsidRPr="00120632" w:rsidRDefault="00F179C7" w:rsidP="00F179C7">
      <w:pPr>
        <w:pStyle w:val="a3"/>
        <w:numPr>
          <w:ilvl w:val="0"/>
          <w:numId w:val="7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правонарушения характеризуется виной в форме умысла и неосторожности.</w:t>
      </w:r>
    </w:p>
    <w:p w14:paraId="1B70319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2). Статья 14.10 КоАП РФ. Незаконное использование средств индивидуализации товаров (работ, услуг). </w:t>
      </w:r>
    </w:p>
    <w:p w14:paraId="3A2C0FFA" w14:textId="77777777" w:rsidR="00F179C7" w:rsidRPr="00120632" w:rsidRDefault="00F179C7" w:rsidP="00F179C7">
      <w:pPr>
        <w:pStyle w:val="a3"/>
        <w:numPr>
          <w:ilvl w:val="0"/>
          <w:numId w:val="8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общественные отношения, складывающиеся в сфере интеллектуальной собственности, и охраняемые государством права правообладателя.</w:t>
      </w:r>
    </w:p>
    <w:p w14:paraId="476DCFA6" w14:textId="77777777" w:rsidR="00F179C7" w:rsidRPr="00120632" w:rsidRDefault="00F179C7" w:rsidP="00F179C7">
      <w:pPr>
        <w:pStyle w:val="a3"/>
        <w:numPr>
          <w:ilvl w:val="0"/>
          <w:numId w:val="8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Объективная сторона</w:t>
      </w:r>
      <w:r w:rsidRPr="00120632">
        <w:rPr>
          <w:rFonts w:ascii="Times New Roman" w:hAnsi="Times New Roman" w:cs="Times New Roman"/>
          <w:sz w:val="24"/>
          <w:szCs w:val="24"/>
        </w:rPr>
        <w:t xml:space="preserve"> правонарушения выражается в незаконном использовании чужого товарного знака или наименования места происхождения товара путем обозначения их на товарах, упаковке, в рекламе, средствах массовой информации, при оформлении вывесок, при демонстрации экспонатов на выставках и ярмарках, путем обозначения на официальных бланках и иной документации, связанной с введением товаров в хозяйственный оборот. Правонарушение может выражаться в использовании в качестве товарного знака или наименования географического объекта сходных с ними обозначений в отношении однородных товаров.</w:t>
      </w:r>
    </w:p>
    <w:p w14:paraId="5AC3E75F" w14:textId="77777777" w:rsidR="00F179C7" w:rsidRPr="00120632" w:rsidRDefault="00F179C7" w:rsidP="00F179C7">
      <w:pPr>
        <w:pStyle w:val="a3"/>
        <w:numPr>
          <w:ilvl w:val="0"/>
          <w:numId w:val="8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могут быть общий субъект - физическое лицо, должностное лицо, юридическое лицо.</w:t>
      </w:r>
    </w:p>
    <w:p w14:paraId="28902013" w14:textId="77777777" w:rsidR="00F179C7" w:rsidRPr="00120632" w:rsidRDefault="00F179C7" w:rsidP="00F179C7">
      <w:pPr>
        <w:pStyle w:val="a3"/>
        <w:numPr>
          <w:ilvl w:val="0"/>
          <w:numId w:val="8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может быть совершено только умышленно: лицо знает и осознает, что использует незаконно чужой товарный знак, однако желает этого. Мотив и цель законодателем не указываются, хотя можно предположить извлечение прибыли.</w:t>
      </w:r>
    </w:p>
    <w:p w14:paraId="3C2B365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14.14 КоАП РФ. Воспрепятствование должностными лицами кредитной или иной финансовой организации осуществлению функций временной администрации.</w:t>
      </w:r>
    </w:p>
    <w:p w14:paraId="60D0A5B5" w14:textId="77777777" w:rsidR="00F179C7" w:rsidRPr="00120632" w:rsidRDefault="00F179C7" w:rsidP="00F179C7">
      <w:pPr>
        <w:pStyle w:val="a3"/>
        <w:numPr>
          <w:ilvl w:val="0"/>
          <w:numId w:val="8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имущественные интересы субъектов предпринимательской деятельности, установленный порядок банкротства, призванный обеспечить защиту интересов кредиторов и оградить собственника от риска утраты контроля над собственностью</w:t>
      </w:r>
      <w:r w:rsidRPr="00120632">
        <w:rPr>
          <w:rFonts w:ascii="Times New Roman" w:hAnsi="Times New Roman" w:cs="Times New Roman"/>
          <w:b/>
          <w:sz w:val="24"/>
          <w:szCs w:val="24"/>
        </w:rPr>
        <w:t>.</w:t>
      </w:r>
    </w:p>
    <w:p w14:paraId="3F72057E" w14:textId="77777777" w:rsidR="00F179C7" w:rsidRPr="00120632" w:rsidRDefault="00F179C7" w:rsidP="00F179C7">
      <w:pPr>
        <w:pStyle w:val="a3"/>
        <w:numPr>
          <w:ilvl w:val="0"/>
          <w:numId w:val="8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предусмотренного настоящей статьей, характеризуется совершением активного действия и выражается в воспрепятствовании должностными лицами кредитной организации осуществлению функций временной администрации.</w:t>
      </w:r>
    </w:p>
    <w:p w14:paraId="14498C77" w14:textId="77777777" w:rsidR="00F179C7" w:rsidRPr="00120632" w:rsidRDefault="00F179C7" w:rsidP="00F179C7">
      <w:pPr>
        <w:pStyle w:val="a3"/>
        <w:numPr>
          <w:ilvl w:val="0"/>
          <w:numId w:val="8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Субъекты </w:t>
      </w:r>
      <w:r w:rsidRPr="00120632">
        <w:rPr>
          <w:rFonts w:ascii="Times New Roman" w:hAnsi="Times New Roman" w:cs="Times New Roman"/>
          <w:sz w:val="24"/>
          <w:szCs w:val="24"/>
        </w:rPr>
        <w:t>данного правонарушения - должностные лица кредитной организации.</w:t>
      </w:r>
    </w:p>
    <w:p w14:paraId="649E74F7" w14:textId="77777777" w:rsidR="00F179C7" w:rsidRPr="00120632" w:rsidRDefault="00F179C7" w:rsidP="00F179C7">
      <w:pPr>
        <w:pStyle w:val="a3"/>
        <w:numPr>
          <w:ilvl w:val="0"/>
          <w:numId w:val="8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Субъективная сторона характеризуется виной в форме умысла.</w:t>
      </w:r>
    </w:p>
    <w:p w14:paraId="2DFA095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14.20 КоАП РФ. Нарушение законодательства об экспортном контроле.</w:t>
      </w:r>
    </w:p>
    <w:p w14:paraId="6C460242" w14:textId="77777777" w:rsidR="00F179C7" w:rsidRPr="00120632" w:rsidRDefault="00F179C7" w:rsidP="00F179C7">
      <w:pPr>
        <w:pStyle w:val="a3"/>
        <w:numPr>
          <w:ilvl w:val="0"/>
          <w:numId w:val="8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отношения органов государственной власти РФ и российских участников внешнеэкономической деятельности при осуществлении экспортного контроля.</w:t>
      </w:r>
    </w:p>
    <w:p w14:paraId="54D19722" w14:textId="77777777" w:rsidR="00F179C7" w:rsidRPr="00120632" w:rsidRDefault="00F179C7" w:rsidP="00F179C7">
      <w:pPr>
        <w:pStyle w:val="a3"/>
        <w:numPr>
          <w:ilvl w:val="0"/>
          <w:numId w:val="8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 xml:space="preserve">ч.1 ст.14.20 характеризуется действием (бездействием) и выражается в осуществлении внешнеэкономических операций с товарами, информацией, работами, услугами, результатами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 и в отношении которых установлен экспортный контроль: без специального разрешения (лицензии), если такое разрешение (лицензия) обязательно (обязательна); с нарушением требований (условий, ограничений), установленных разрешением (лицензией); с использованием разрешения (лицензии), полученного (полученной) незаконно, либо с представлением документов, содержащих недостоверные сведения. Лицензией признается специальное разрешение на конкретный вид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В лицензии или разрешении на осуществление внешнеэкономических операций указываются: наименование лицензирующего органа; наименование и организационно-правовая форма юридического лица, место его нахождения - для юридического лица; фамилия, имя, отчество, место жительства, данные документа, удостоверяющего личность - для индивидуального предпринимателя; лицензируемый вид деятельности; срок действия лицензии; идентификационный номер налогоплательщика; номер лицензии; дата принятия решения о предоставлении лицензии. Под дополнительными условиями понимаются специальные требования, предъявляемые к товарам, информации, работам, услугам, результатам интеллектуальной деятельности, являющимся объектами внешнеэкономических операций (ст.22 Федерального закона об экспортном контроле). Под </w:t>
      </w:r>
      <w:r w:rsidRPr="00120632">
        <w:rPr>
          <w:rFonts w:ascii="Times New Roman" w:hAnsi="Times New Roman" w:cs="Times New Roman"/>
          <w:sz w:val="24"/>
          <w:szCs w:val="24"/>
        </w:rPr>
        <w:lastRenderedPageBreak/>
        <w:t>незаконным получением лицензии (разрешения) следует понимать ее получение на основании представленных документов, содержащих недостоверные, искаженные, неполные сведения в отношении товаров, информации, работ, услуг, результатов интеллектуальной деятельности, являющихся объектами внешнеэкономических операций.</w:t>
      </w:r>
    </w:p>
    <w:p w14:paraId="079FE89E" w14:textId="77777777" w:rsidR="00F179C7" w:rsidRPr="00120632" w:rsidRDefault="00F179C7" w:rsidP="00F179C7">
      <w:pPr>
        <w:pStyle w:val="a3"/>
        <w:numPr>
          <w:ilvl w:val="0"/>
          <w:numId w:val="8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выступают юридические лица, созданные в соответствии с законодательством РФ, имеющие постоянное местонахождение на ее территории, а также индивидуальные предприниматели, зарегистрированные на территории РФ в порядке, установленном законодательством РФ, физические лица, имеющие постоянное или преимущественное место жительства на территории РФ, обладающие правом осуществления внешнеэкономической деятельности в соответствии с законодательством РФ; должностные лица.</w:t>
      </w:r>
    </w:p>
    <w:p w14:paraId="1CABB324" w14:textId="77777777" w:rsidR="00F179C7" w:rsidRPr="00120632" w:rsidRDefault="00F179C7" w:rsidP="00F179C7">
      <w:pPr>
        <w:pStyle w:val="a3"/>
        <w:numPr>
          <w:ilvl w:val="0"/>
          <w:numId w:val="8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правонарушения характеризуется виной, в форме прямого или косвенного умысла. Например, лицо осознает, что осуществляет внешнеэкономические операции с товарами, информацией, работами, услугами либо результатами интеллектуальной собственности, которые могут быть использованы при создании оружия массового поражения, без лицензии, желает этого.</w:t>
      </w:r>
    </w:p>
    <w:p w14:paraId="02043955"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14.27 КоАП РФ. Нарушение законодательства о лотереях</w:t>
      </w:r>
    </w:p>
    <w:p w14:paraId="77182FC4" w14:textId="77777777" w:rsidR="00F179C7" w:rsidRPr="00120632" w:rsidRDefault="00F179C7" w:rsidP="00F179C7">
      <w:pPr>
        <w:pStyle w:val="a3"/>
        <w:numPr>
          <w:ilvl w:val="0"/>
          <w:numId w:val="8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правонарушения - </w:t>
      </w:r>
      <w:r w:rsidRPr="00120632">
        <w:rPr>
          <w:rFonts w:ascii="Times New Roman" w:hAnsi="Times New Roman" w:cs="Times New Roman"/>
          <w:sz w:val="24"/>
          <w:szCs w:val="24"/>
        </w:rPr>
        <w:t>общественные отношения, возникающие в области организации и проведения лотерей. Комментируемая статья направлена на соблюдение порядка организации и проведения лотерей на территории РФ.</w:t>
      </w:r>
    </w:p>
    <w:p w14:paraId="75ED73C1" w14:textId="77777777" w:rsidR="00F179C7" w:rsidRPr="00120632" w:rsidRDefault="00F179C7" w:rsidP="00F179C7">
      <w:pPr>
        <w:pStyle w:val="a3"/>
        <w:numPr>
          <w:ilvl w:val="0"/>
          <w:numId w:val="83"/>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Объективная сторона данного правонарушения состоит в проведении лотереи без полученного в установленном порядке разрешения или без направления в установленном порядке уведомления (ч. 1 комментируемой статьи); несвоевременном перечислении целевых отчислений от лотереи, а также их направлении на иные цели, чем те, которые предусмотрены законодательством о лотереях (ч. 2 комментируемой статьи); отказе в выплате, передаче или предоставлении выигрыша, а также нарушение порядка и (или) сроков выплаты, передачи или предоставления выигрыша, предусмотренных условиями лотереи (ч. 3 комментируемой статьи).</w:t>
      </w:r>
    </w:p>
    <w:p w14:paraId="317EA621" w14:textId="77777777" w:rsidR="00F179C7" w:rsidRPr="00120632" w:rsidRDefault="00F179C7" w:rsidP="00F179C7">
      <w:pPr>
        <w:pStyle w:val="a3"/>
        <w:numPr>
          <w:ilvl w:val="0"/>
          <w:numId w:val="8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административного правонарушения, предусмотренного ч. 1 комментируемой статьи, являются организаторы лотерей - граждане, юридические лица и индивидуальные предприниматели, а также должностные лица. Субъектами административных правонарушений, предусмотренных ч. 2 и 3 комментируемой статьи, являются юридические лица и должностные лица.</w:t>
      </w:r>
    </w:p>
    <w:p w14:paraId="62B812EF" w14:textId="77777777" w:rsidR="00F179C7" w:rsidRPr="00120632" w:rsidRDefault="00F179C7" w:rsidP="00F179C7">
      <w:pPr>
        <w:pStyle w:val="a3"/>
        <w:numPr>
          <w:ilvl w:val="0"/>
          <w:numId w:val="8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правонарушения характеризуется виной в форме умысла или неосторожности.</w:t>
      </w:r>
    </w:p>
    <w:p w14:paraId="4ABB3796"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III . Субъектами </w:t>
      </w:r>
      <w:r w:rsidRPr="00120632">
        <w:rPr>
          <w:rFonts w:ascii="Times New Roman" w:hAnsi="Times New Roman" w:cs="Times New Roman"/>
          <w:sz w:val="24"/>
          <w:szCs w:val="24"/>
        </w:rPr>
        <w:t>ответственности по данным правонарушениям могут быть физические лица, должностные лица и юридические лица.</w:t>
      </w:r>
    </w:p>
    <w:p w14:paraId="0B504A6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IV. С субъективной стороны </w:t>
      </w:r>
      <w:r w:rsidRPr="00120632">
        <w:rPr>
          <w:rFonts w:ascii="Times New Roman" w:hAnsi="Times New Roman" w:cs="Times New Roman"/>
          <w:sz w:val="24"/>
          <w:szCs w:val="24"/>
        </w:rPr>
        <w:t>рассматриваемые правонарушения характеризуются совершением виновными лицами деяний в форме умысла или неосторожности.</w:t>
      </w:r>
    </w:p>
    <w:p w14:paraId="22428A17" w14:textId="77777777" w:rsidR="00F179C7" w:rsidRPr="00120632" w:rsidRDefault="00F179C7" w:rsidP="00F179C7">
      <w:pPr>
        <w:pStyle w:val="a3"/>
        <w:ind w:left="-567" w:hanging="284"/>
        <w:jc w:val="both"/>
        <w:rPr>
          <w:rFonts w:ascii="Times New Roman" w:hAnsi="Times New Roman" w:cs="Times New Roman"/>
          <w:sz w:val="24"/>
          <w:szCs w:val="24"/>
        </w:rPr>
      </w:pPr>
    </w:p>
    <w:p w14:paraId="6DB84AD3" w14:textId="77777777" w:rsidR="00F179C7" w:rsidRPr="00120632" w:rsidRDefault="00F179C7" w:rsidP="00F179C7">
      <w:pPr>
        <w:pStyle w:val="a3"/>
        <w:ind w:left="-567" w:hanging="284"/>
        <w:jc w:val="both"/>
        <w:rPr>
          <w:rFonts w:ascii="Times New Roman" w:hAnsi="Times New Roman" w:cs="Times New Roman"/>
          <w:sz w:val="24"/>
          <w:szCs w:val="24"/>
        </w:rPr>
      </w:pPr>
    </w:p>
    <w:p w14:paraId="521B82E0" w14:textId="77777777" w:rsidR="00F179C7" w:rsidRPr="00120632" w:rsidRDefault="00F179C7" w:rsidP="00F179C7">
      <w:pPr>
        <w:pStyle w:val="a3"/>
        <w:ind w:left="-567" w:hanging="284"/>
        <w:jc w:val="both"/>
        <w:rPr>
          <w:rFonts w:ascii="Times New Roman" w:hAnsi="Times New Roman" w:cs="Times New Roman"/>
          <w:sz w:val="24"/>
          <w:szCs w:val="24"/>
        </w:rPr>
      </w:pPr>
    </w:p>
    <w:p w14:paraId="0478BFE4" w14:textId="77777777" w:rsidR="00F179C7" w:rsidRPr="00120632" w:rsidRDefault="00F179C7" w:rsidP="00F179C7">
      <w:pPr>
        <w:pStyle w:val="a3"/>
        <w:ind w:left="-567" w:hanging="284"/>
        <w:jc w:val="both"/>
        <w:rPr>
          <w:rFonts w:ascii="Times New Roman" w:hAnsi="Times New Roman" w:cs="Times New Roman"/>
          <w:sz w:val="24"/>
          <w:szCs w:val="24"/>
        </w:rPr>
      </w:pPr>
    </w:p>
    <w:p w14:paraId="2766529D" w14:textId="77777777" w:rsidR="00F179C7" w:rsidRPr="00120632" w:rsidRDefault="00F179C7" w:rsidP="00F179C7">
      <w:pPr>
        <w:pStyle w:val="a3"/>
        <w:ind w:left="-567" w:hanging="284"/>
        <w:jc w:val="both"/>
        <w:rPr>
          <w:rFonts w:ascii="Times New Roman" w:hAnsi="Times New Roman" w:cs="Times New Roman"/>
          <w:sz w:val="24"/>
          <w:szCs w:val="24"/>
        </w:rPr>
      </w:pPr>
    </w:p>
    <w:p w14:paraId="1B7C2123" w14:textId="77777777" w:rsidR="00F179C7" w:rsidRPr="00120632" w:rsidRDefault="00F179C7" w:rsidP="00F179C7">
      <w:pPr>
        <w:pStyle w:val="a3"/>
        <w:ind w:left="-567" w:hanging="284"/>
        <w:jc w:val="both"/>
        <w:rPr>
          <w:rFonts w:ascii="Times New Roman" w:hAnsi="Times New Roman" w:cs="Times New Roman"/>
          <w:sz w:val="24"/>
          <w:szCs w:val="24"/>
        </w:rPr>
      </w:pPr>
    </w:p>
    <w:p w14:paraId="040FF5DD" w14:textId="77777777" w:rsidR="00F179C7" w:rsidRPr="00120632" w:rsidRDefault="00F179C7" w:rsidP="00F179C7">
      <w:pPr>
        <w:pStyle w:val="a3"/>
        <w:ind w:left="-567" w:hanging="284"/>
        <w:jc w:val="both"/>
        <w:rPr>
          <w:rFonts w:ascii="Times New Roman" w:hAnsi="Times New Roman" w:cs="Times New Roman"/>
          <w:sz w:val="24"/>
          <w:szCs w:val="24"/>
        </w:rPr>
      </w:pPr>
    </w:p>
    <w:p w14:paraId="7357D0F6" w14:textId="77777777" w:rsidR="00F179C7" w:rsidRPr="00120632" w:rsidRDefault="00F179C7" w:rsidP="00F179C7">
      <w:pPr>
        <w:pStyle w:val="a3"/>
        <w:ind w:left="-567" w:hanging="284"/>
        <w:jc w:val="both"/>
        <w:rPr>
          <w:rFonts w:ascii="Times New Roman" w:hAnsi="Times New Roman" w:cs="Times New Roman"/>
          <w:sz w:val="24"/>
          <w:szCs w:val="24"/>
        </w:rPr>
      </w:pPr>
    </w:p>
    <w:p w14:paraId="0AF8579E" w14:textId="77777777" w:rsidR="00F179C7" w:rsidRPr="00120632" w:rsidRDefault="00F179C7" w:rsidP="00F179C7">
      <w:pPr>
        <w:pStyle w:val="a3"/>
        <w:ind w:left="-567" w:hanging="284"/>
        <w:jc w:val="both"/>
        <w:rPr>
          <w:rFonts w:ascii="Times New Roman" w:hAnsi="Times New Roman" w:cs="Times New Roman"/>
          <w:sz w:val="24"/>
          <w:szCs w:val="24"/>
        </w:rPr>
      </w:pPr>
    </w:p>
    <w:p w14:paraId="744611C0"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Глава 15 КоАП РФ. Административные правонарушения в области финансов, налогов и сборов, страхования, рынка ценных бумаг.</w:t>
      </w:r>
    </w:p>
    <w:p w14:paraId="3F23EC49" w14:textId="77777777" w:rsidR="00F179C7" w:rsidRPr="00120632" w:rsidRDefault="00F179C7" w:rsidP="00F179C7">
      <w:pPr>
        <w:pStyle w:val="a3"/>
        <w:numPr>
          <w:ilvl w:val="0"/>
          <w:numId w:val="8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финансов, налогов и сборов, страхования, рынка ценных бумаг.</w:t>
      </w:r>
    </w:p>
    <w:p w14:paraId="602C77F8" w14:textId="77777777" w:rsidR="00F179C7" w:rsidRPr="00120632" w:rsidRDefault="00F179C7" w:rsidP="00F179C7">
      <w:pPr>
        <w:pStyle w:val="a3"/>
        <w:numPr>
          <w:ilvl w:val="0"/>
          <w:numId w:val="8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характеризуется противоправным действием или бездействием и выражается:</w:t>
      </w:r>
    </w:p>
    <w:p w14:paraId="250361E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sz w:val="24"/>
          <w:szCs w:val="24"/>
        </w:rPr>
        <w:t>а) в осуществлении расчетов наличными деньгами с другими организациями сверх установленных размеров, б) в неоприходовании (неполном оприходовании) в кассу денежной наличности, в) в несоблюдении порядка хранения свободных денежных средств, г) в накоплении в кассе наличных денег сверх установленных лимитов, д) в невыполнении обязанностей по контролю за соблюдением правил ведения кассовых операций</w:t>
      </w:r>
      <w:r w:rsidRPr="00120632">
        <w:rPr>
          <w:rFonts w:ascii="Times New Roman" w:hAnsi="Times New Roman" w:cs="Times New Roman"/>
          <w:b/>
          <w:sz w:val="24"/>
          <w:szCs w:val="24"/>
        </w:rPr>
        <w:t>.</w:t>
      </w:r>
    </w:p>
    <w:p w14:paraId="0DD08C1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15.1 КоАП РФ.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14:paraId="149B9478" w14:textId="77777777" w:rsidR="00F179C7" w:rsidRPr="00120632" w:rsidRDefault="00F179C7" w:rsidP="00F179C7">
      <w:pPr>
        <w:pStyle w:val="a3"/>
        <w:numPr>
          <w:ilvl w:val="0"/>
          <w:numId w:val="8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являются правила организации наличного денежного обращения на территории РФ.</w:t>
      </w:r>
    </w:p>
    <w:p w14:paraId="2F9B7CF6" w14:textId="77777777" w:rsidR="00F179C7" w:rsidRPr="00120632" w:rsidRDefault="00F179C7" w:rsidP="00F179C7">
      <w:pPr>
        <w:pStyle w:val="a3"/>
        <w:numPr>
          <w:ilvl w:val="0"/>
          <w:numId w:val="8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объективной стороны </w:t>
      </w:r>
      <w:r w:rsidRPr="00120632">
        <w:rPr>
          <w:rFonts w:ascii="Times New Roman" w:hAnsi="Times New Roman" w:cs="Times New Roman"/>
          <w:sz w:val="24"/>
          <w:szCs w:val="24"/>
        </w:rPr>
        <w:t>правонарушение характеризуется действием (бездействием) и выражается в нарушении порядка работы с денежной наличностью и порядка ведения кассовых операций. Под нарушением порядка работы с денежной наличностью и порядка ведения кассовых операций в значении данной статьи понимается осуществление расчетов наличными деньгами с другими организациями сверх установленных размеров, неоприходование (неполное оприходование) в кассу денежной наличности, несоблюдение порядка хранения свободных денежных средств, а равно накопление наличных денег сверх установленных лимитов.</w:t>
      </w:r>
    </w:p>
    <w:p w14:paraId="7B15BA23" w14:textId="77777777" w:rsidR="00F179C7" w:rsidRPr="00120632" w:rsidRDefault="00F179C7" w:rsidP="00F179C7">
      <w:pPr>
        <w:pStyle w:val="a3"/>
        <w:numPr>
          <w:ilvl w:val="0"/>
          <w:numId w:val="8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выступают юридические лица, должностные лица, нарушающие порядок работы с денежной наличностью.</w:t>
      </w:r>
    </w:p>
    <w:p w14:paraId="0B92C994" w14:textId="77777777" w:rsidR="00F179C7" w:rsidRPr="00120632" w:rsidRDefault="00F179C7" w:rsidP="00F179C7">
      <w:pPr>
        <w:pStyle w:val="a3"/>
        <w:numPr>
          <w:ilvl w:val="0"/>
          <w:numId w:val="8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правонарушение может быть совершено умышленно: лицо, зная, осознавая, что нарушает порядок работы с денежной наличностью, порядок ведения кассовых операций, желает этого, либо сознательно допускает, или безразлично относится к соблюдению установленных нормативов.</w:t>
      </w:r>
    </w:p>
    <w:p w14:paraId="194BE5C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2). Статья 15.10 КоАП РФ. Неисполнение банком поручения государственного внебюджетного фонда.</w:t>
      </w:r>
    </w:p>
    <w:p w14:paraId="0FBB6AF9" w14:textId="77777777" w:rsidR="00F179C7" w:rsidRPr="00120632" w:rsidRDefault="00F179C7" w:rsidP="00F179C7">
      <w:pPr>
        <w:pStyle w:val="a3"/>
        <w:numPr>
          <w:ilvl w:val="0"/>
          <w:numId w:val="8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выступают права и интересы граждан, порядок исполнения банком поручения государственного внебюджетного фонда.</w:t>
      </w:r>
    </w:p>
    <w:p w14:paraId="24039E36" w14:textId="77777777" w:rsidR="00F179C7" w:rsidRPr="00120632" w:rsidRDefault="00F179C7" w:rsidP="00F179C7">
      <w:pPr>
        <w:pStyle w:val="a3"/>
        <w:numPr>
          <w:ilvl w:val="0"/>
          <w:numId w:val="8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объективной стороны </w:t>
      </w:r>
      <w:r w:rsidRPr="00120632">
        <w:rPr>
          <w:rFonts w:ascii="Times New Roman" w:hAnsi="Times New Roman" w:cs="Times New Roman"/>
          <w:sz w:val="24"/>
          <w:szCs w:val="24"/>
        </w:rPr>
        <w:t>правонарушение характеризуется бездействием и выражается в неисполнении банком или иной кредитной организации поручения органа государственного внебюджетного фонда о зачислении во вклады граждан сумм государственных пенсий и (или) других выплат. Под неисполнением поручения банка или иной кредитной организации следует понимать незачисление по поручению плательщика - органа государственного внебюджетного фонда во вклады граждан сумм государственных пенсий и (или) других выплат представленных платежных документов.</w:t>
      </w:r>
    </w:p>
    <w:p w14:paraId="39D94998" w14:textId="77777777" w:rsidR="00F179C7" w:rsidRPr="00120632" w:rsidRDefault="00F179C7" w:rsidP="00F179C7">
      <w:pPr>
        <w:pStyle w:val="a3"/>
        <w:numPr>
          <w:ilvl w:val="0"/>
          <w:numId w:val="8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выступают должностное лицо, юридическое лицо, осуществляющее поручения органа внебюджетного фонда.</w:t>
      </w:r>
    </w:p>
    <w:p w14:paraId="5FE92D19" w14:textId="77777777" w:rsidR="00F179C7" w:rsidRPr="00120632" w:rsidRDefault="00F179C7" w:rsidP="00F179C7">
      <w:pPr>
        <w:pStyle w:val="a3"/>
        <w:numPr>
          <w:ilvl w:val="0"/>
          <w:numId w:val="86"/>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С субъективной стороны правонарушение может быть совершено умышленно: лицо знает, осознает противоправный характер неисполнения поручения государственного внебюджетного фонда, желает этого, либо допускает, либо сознательно или безразлично относится к несоблюдению установленных требований.</w:t>
      </w:r>
    </w:p>
    <w:p w14:paraId="0F7412F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15.15 КоАП РФ. Невозврат либо несвоевременный возврат бюджетного кредита.</w:t>
      </w:r>
    </w:p>
    <w:p w14:paraId="7308635F" w14:textId="77777777" w:rsidR="00F179C7" w:rsidRPr="00120632" w:rsidRDefault="00F179C7" w:rsidP="00F179C7">
      <w:pPr>
        <w:pStyle w:val="a3"/>
        <w:numPr>
          <w:ilvl w:val="0"/>
          <w:numId w:val="8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Объектом</w:t>
      </w:r>
      <w:r w:rsidRPr="00120632">
        <w:rPr>
          <w:rFonts w:ascii="Times New Roman" w:hAnsi="Times New Roman" w:cs="Times New Roman"/>
          <w:sz w:val="24"/>
          <w:szCs w:val="24"/>
        </w:rPr>
        <w:t xml:space="preserve"> правонарушения являются финансовые интересы государства, правила финансового обеспечения субъектов предпринимательской деятельности, порядок расходования государственных средств, установленные Бюджетным кодексом РФ, иными нормативными актами.</w:t>
      </w:r>
    </w:p>
    <w:p w14:paraId="23D924F5" w14:textId="77777777" w:rsidR="00F179C7" w:rsidRPr="00120632" w:rsidRDefault="00F179C7" w:rsidP="00F179C7">
      <w:pPr>
        <w:pStyle w:val="a3"/>
        <w:numPr>
          <w:ilvl w:val="0"/>
          <w:numId w:val="8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характеризуется действием (бездействием) и выражается в несоблюдении срока возврата бюджетных средств, полученных на возвратной основе.</w:t>
      </w:r>
    </w:p>
    <w:p w14:paraId="5C6B7EC7" w14:textId="77777777" w:rsidR="00F179C7" w:rsidRPr="00120632" w:rsidRDefault="00F179C7" w:rsidP="00F179C7">
      <w:pPr>
        <w:pStyle w:val="a3"/>
        <w:numPr>
          <w:ilvl w:val="0"/>
          <w:numId w:val="8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выступают юридические лица - государственные или муниципальные унитарные предприятия, получившие бюджетные кредиты на условиях и в пределах лимитов, предусмотренные соответствующими бюджетами, а также юридические лица, не являющиеся государственными или муниципальными унитарными предприятиями, которым предоставлен бюджетный кредит на основании договора, заключенного в соответствии с гражданским законодательством РФ с учетом положений Бюджетного кодекса и иных нормативных актов, и при условии предоставления заемщиком обеспечения исполнения своего обязательства по возврату указанного кредита.</w:t>
      </w:r>
    </w:p>
    <w:p w14:paraId="22EB85D7" w14:textId="77777777" w:rsidR="00F179C7" w:rsidRPr="00120632" w:rsidRDefault="00F179C7" w:rsidP="00F179C7">
      <w:pPr>
        <w:pStyle w:val="a3"/>
        <w:numPr>
          <w:ilvl w:val="0"/>
          <w:numId w:val="8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может быть совершено как умышленно, так и по неосторожности. Лицо знает, что необходимо одновременно возвратить бюджетные средства, полученные на возвратной основе, но сознательно нарушает срок, либо небрежно или безразлично относится к соблюдению установленных действующим законодательством требований по возврату бюджетных средств.</w:t>
      </w:r>
    </w:p>
    <w:p w14:paraId="407A5203"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15.17 КоАП РФ. Недобросовестная эмиссия ценных бумаг.</w:t>
      </w:r>
    </w:p>
    <w:p w14:paraId="2FA90CD1" w14:textId="77777777" w:rsidR="00F179C7" w:rsidRPr="00120632" w:rsidRDefault="00F179C7" w:rsidP="00F179C7">
      <w:pPr>
        <w:pStyle w:val="a3"/>
        <w:numPr>
          <w:ilvl w:val="0"/>
          <w:numId w:val="88"/>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рассматриваемого правонарушения является установленный правовыми актами РФ порядок (процедура) эмиссии ценных бумаг.</w:t>
      </w:r>
    </w:p>
    <w:p w14:paraId="035D6B99" w14:textId="77777777" w:rsidR="00F179C7" w:rsidRPr="00120632" w:rsidRDefault="00F179C7" w:rsidP="00F179C7">
      <w:pPr>
        <w:pStyle w:val="a3"/>
        <w:numPr>
          <w:ilvl w:val="0"/>
          <w:numId w:val="8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рассматриваемого правонарушения выражается в деянии (действии или бездействии), выраженном в нарушении порядка (процедуры) эмиссии ценных бумаг.</w:t>
      </w:r>
    </w:p>
    <w:p w14:paraId="31F56C81" w14:textId="77777777" w:rsidR="00F179C7" w:rsidRPr="00120632" w:rsidRDefault="00F179C7" w:rsidP="00F179C7">
      <w:pPr>
        <w:pStyle w:val="a3"/>
        <w:numPr>
          <w:ilvl w:val="0"/>
          <w:numId w:val="8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предусмотренного комментируемой статьей, являются эмитент и его должностные лица.</w:t>
      </w:r>
    </w:p>
    <w:p w14:paraId="2F5052E0" w14:textId="77777777" w:rsidR="00F179C7" w:rsidRPr="00120632" w:rsidRDefault="00F179C7" w:rsidP="00F179C7">
      <w:pPr>
        <w:pStyle w:val="a3"/>
        <w:numPr>
          <w:ilvl w:val="0"/>
          <w:numId w:val="8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рассматриваемого правонарушения характеризуется виной в форме умысла или неосторожности.</w:t>
      </w:r>
    </w:p>
    <w:p w14:paraId="37883630" w14:textId="77777777" w:rsidR="00F179C7" w:rsidRPr="00120632" w:rsidRDefault="00F179C7" w:rsidP="00F179C7">
      <w:pPr>
        <w:pStyle w:val="a3"/>
        <w:numPr>
          <w:ilvl w:val="0"/>
          <w:numId w:val="8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данных правонарушений выступают юридические лица, в том числе кредитные организации, эмитенты, регистраторы, зарегистрированные лица, держатели реестра, и их должностные лица.</w:t>
      </w:r>
    </w:p>
    <w:p w14:paraId="7F93AEF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15.26 КоАП РФ. Нарушение законодательства о банках и банковской деятельности.</w:t>
      </w:r>
    </w:p>
    <w:p w14:paraId="5FAC50A2" w14:textId="77777777" w:rsidR="00F179C7" w:rsidRPr="00120632" w:rsidRDefault="00F179C7" w:rsidP="00F179C7">
      <w:pPr>
        <w:pStyle w:val="a3"/>
        <w:numPr>
          <w:ilvl w:val="0"/>
          <w:numId w:val="8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предусмотренного настоящей статьей, являются установленные действующим законодательством правила осуществления банковской деятельности.</w:t>
      </w:r>
    </w:p>
    <w:p w14:paraId="709E5075" w14:textId="77777777" w:rsidR="00F179C7" w:rsidRPr="00120632" w:rsidRDefault="00F179C7" w:rsidP="00F179C7">
      <w:pPr>
        <w:pStyle w:val="a3"/>
        <w:numPr>
          <w:ilvl w:val="0"/>
          <w:numId w:val="8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предусмотренного ч.1 настоящей статьи, характеризуется действием и выражается в осуществлении кредитной организацией производственной, торговой или страховой деятельности.</w:t>
      </w:r>
    </w:p>
    <w:p w14:paraId="04819124" w14:textId="77777777" w:rsidR="00F179C7" w:rsidRPr="00120632" w:rsidRDefault="00F179C7" w:rsidP="00F179C7">
      <w:pPr>
        <w:pStyle w:val="a3"/>
        <w:numPr>
          <w:ilvl w:val="0"/>
          <w:numId w:val="8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правонарушений, предусмотренных комментируемой статьей, являются кредитные организации.</w:t>
      </w:r>
    </w:p>
    <w:p w14:paraId="79A9D6A2" w14:textId="77777777" w:rsidR="00F179C7" w:rsidRPr="00120632" w:rsidRDefault="00F179C7" w:rsidP="00F179C7">
      <w:pPr>
        <w:pStyle w:val="a3"/>
        <w:numPr>
          <w:ilvl w:val="0"/>
          <w:numId w:val="8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правонарушений, предусмотренных настоящей статьей, характеризуется виной в форме умысла или неосторожности</w:t>
      </w:r>
      <w:r w:rsidRPr="00120632">
        <w:rPr>
          <w:rFonts w:ascii="Times New Roman" w:hAnsi="Times New Roman" w:cs="Times New Roman"/>
          <w:b/>
          <w:sz w:val="24"/>
          <w:szCs w:val="24"/>
        </w:rPr>
        <w:t>.</w:t>
      </w:r>
    </w:p>
    <w:p w14:paraId="039C0CC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III. Субъектами </w:t>
      </w:r>
      <w:r w:rsidRPr="00120632">
        <w:rPr>
          <w:rFonts w:ascii="Times New Roman" w:hAnsi="Times New Roman" w:cs="Times New Roman"/>
          <w:sz w:val="24"/>
          <w:szCs w:val="24"/>
        </w:rPr>
        <w:t>данных правонарушений выступают юридические лица, в том числе кредитные организации, эмитенты, регистраторы, зарегистрированные лица, держатели реестра, и их должностные лица.</w:t>
      </w:r>
    </w:p>
    <w:p w14:paraId="14A2CE97"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IV. Субъективная сторона </w:t>
      </w:r>
      <w:r w:rsidRPr="00120632">
        <w:rPr>
          <w:rFonts w:ascii="Times New Roman" w:hAnsi="Times New Roman" w:cs="Times New Roman"/>
          <w:sz w:val="24"/>
          <w:szCs w:val="24"/>
        </w:rPr>
        <w:t xml:space="preserve">может выражаться в форме, как прямого умысла, так и неосторожности - лицо, осознавая, что нарушает порядок работы с денежной наличностью, </w:t>
      </w:r>
      <w:r w:rsidRPr="00120632">
        <w:rPr>
          <w:rFonts w:ascii="Times New Roman" w:hAnsi="Times New Roman" w:cs="Times New Roman"/>
          <w:sz w:val="24"/>
          <w:szCs w:val="24"/>
        </w:rPr>
        <w:lastRenderedPageBreak/>
        <w:t>порядок ведения кассовых операций, желает этого, либо сознательно допускает, или безразлично относится к соблюдению установленных правил.</w:t>
      </w:r>
    </w:p>
    <w:p w14:paraId="44DC3558" w14:textId="77777777" w:rsidR="00F179C7" w:rsidRPr="00120632" w:rsidRDefault="00F179C7" w:rsidP="00F179C7">
      <w:pPr>
        <w:pStyle w:val="a3"/>
        <w:ind w:left="-567" w:hanging="284"/>
        <w:jc w:val="both"/>
        <w:rPr>
          <w:rFonts w:ascii="Times New Roman" w:hAnsi="Times New Roman" w:cs="Times New Roman"/>
          <w:sz w:val="24"/>
          <w:szCs w:val="24"/>
        </w:rPr>
      </w:pPr>
    </w:p>
    <w:p w14:paraId="4EF75D8A"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16 КоАП РФ. Административные правонарушения в области таможенного дела (нарушение таможенных правил).</w:t>
      </w:r>
    </w:p>
    <w:p w14:paraId="02CC588B" w14:textId="77777777" w:rsidR="00F179C7" w:rsidRPr="00120632" w:rsidRDefault="00F179C7" w:rsidP="00F179C7">
      <w:pPr>
        <w:pStyle w:val="a3"/>
        <w:numPr>
          <w:ilvl w:val="0"/>
          <w:numId w:val="90"/>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 – административные правонарушения в сфере таможенного дела.</w:t>
      </w:r>
    </w:p>
    <w:p w14:paraId="746D8510" w14:textId="77777777" w:rsidR="00F179C7" w:rsidRPr="00120632" w:rsidRDefault="00F179C7" w:rsidP="00F179C7">
      <w:pPr>
        <w:pStyle w:val="a3"/>
        <w:numPr>
          <w:ilvl w:val="0"/>
          <w:numId w:val="9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составляет перемещение товаров и (или) транспортных средств через таможенную границу помимо либо с сокрытием от таможенного контроля.</w:t>
      </w:r>
    </w:p>
    <w:p w14:paraId="2896BC5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w:t>
      </w:r>
      <w:r w:rsidRPr="00120632">
        <w:rPr>
          <w:rFonts w:ascii="Times New Roman" w:hAnsi="Times New Roman" w:cs="Times New Roman"/>
          <w:sz w:val="24"/>
          <w:szCs w:val="24"/>
        </w:rPr>
        <w:t xml:space="preserve"> </w:t>
      </w:r>
      <w:r w:rsidRPr="00120632">
        <w:rPr>
          <w:rFonts w:ascii="Times New Roman" w:hAnsi="Times New Roman" w:cs="Times New Roman"/>
          <w:b/>
          <w:sz w:val="24"/>
          <w:szCs w:val="24"/>
        </w:rPr>
        <w:t>Статья 16.1 КоАП РФ. Незаконное перемещение через таможенную границу Таможенного союза товаров и (или) транспортных средств международной перевозки.</w:t>
      </w:r>
    </w:p>
    <w:p w14:paraId="39C41405" w14:textId="77777777" w:rsidR="00F179C7" w:rsidRPr="00120632" w:rsidRDefault="00F179C7" w:rsidP="00F179C7">
      <w:pPr>
        <w:pStyle w:val="a3"/>
        <w:numPr>
          <w:ilvl w:val="0"/>
          <w:numId w:val="9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данного правонарушения является установленный таможенным законодательством порядок перемещения товаров и транспортных средств через таможенную границу РФ, а также порядок их таможенного контроля.</w:t>
      </w:r>
    </w:p>
    <w:p w14:paraId="3240E96C" w14:textId="77777777" w:rsidR="00F179C7" w:rsidRPr="00120632" w:rsidRDefault="00F179C7" w:rsidP="00F179C7">
      <w:pPr>
        <w:pStyle w:val="a3"/>
        <w:numPr>
          <w:ilvl w:val="0"/>
          <w:numId w:val="9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составляет перемещение товаров и (или) транспортных средств через таможенную границу помимо либо с сокрытием от таможенного контроля.</w:t>
      </w:r>
    </w:p>
    <w:p w14:paraId="7F479365" w14:textId="77777777" w:rsidR="00F179C7" w:rsidRPr="00120632" w:rsidRDefault="00F179C7" w:rsidP="00F179C7">
      <w:pPr>
        <w:pStyle w:val="a3"/>
        <w:numPr>
          <w:ilvl w:val="0"/>
          <w:numId w:val="9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могут быть физические лица, должностные лица и юридические лица. Наиболее распространенным субъектом данного правонарушения являются таможенные перевозчики (ст. 18 ТК).</w:t>
      </w:r>
    </w:p>
    <w:p w14:paraId="77EE8E9C" w14:textId="77777777" w:rsidR="00F179C7" w:rsidRPr="00120632" w:rsidRDefault="00F179C7" w:rsidP="00F179C7">
      <w:pPr>
        <w:pStyle w:val="a3"/>
        <w:numPr>
          <w:ilvl w:val="0"/>
          <w:numId w:val="9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правонарушения, совершенного физическим лицом, характеризуется умыслом.</w:t>
      </w:r>
    </w:p>
    <w:p w14:paraId="15E1FFD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2). Статья 16.10 КоАП РФ. Несоблюдение порядка таможенного транзита.</w:t>
      </w:r>
    </w:p>
    <w:p w14:paraId="1A21B19B" w14:textId="77777777" w:rsidR="00F179C7" w:rsidRPr="00120632" w:rsidRDefault="00F179C7" w:rsidP="00F179C7">
      <w:pPr>
        <w:pStyle w:val="a3"/>
        <w:numPr>
          <w:ilvl w:val="0"/>
          <w:numId w:val="9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порядок доставки под таможенным контролем товаров и транспортных средств в определенное таможенным органом место (о понятии доставки и местах доставки см. п.2 и 3 комментария к ст.16.9).</w:t>
      </w:r>
    </w:p>
    <w:p w14:paraId="19A74580" w14:textId="77777777" w:rsidR="00F179C7" w:rsidRPr="00120632" w:rsidRDefault="00F179C7" w:rsidP="00F179C7">
      <w:pPr>
        <w:pStyle w:val="a3"/>
        <w:numPr>
          <w:ilvl w:val="0"/>
          <w:numId w:val="9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заключается в доставке товара и транспортного средства в место доставки, но с несоблюдением установленного таможенным органом отправления срока или маршрута такой доставки (если последний был установлен).</w:t>
      </w:r>
    </w:p>
    <w:p w14:paraId="41221033" w14:textId="77777777" w:rsidR="00F179C7" w:rsidRPr="00120632" w:rsidRDefault="00F179C7" w:rsidP="00F179C7">
      <w:pPr>
        <w:pStyle w:val="a3"/>
        <w:numPr>
          <w:ilvl w:val="0"/>
          <w:numId w:val="9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 </w:t>
      </w:r>
      <w:r w:rsidRPr="00120632">
        <w:rPr>
          <w:rFonts w:ascii="Times New Roman" w:hAnsi="Times New Roman" w:cs="Times New Roman"/>
          <w:sz w:val="24"/>
          <w:szCs w:val="24"/>
        </w:rPr>
        <w:t>правонарушения прямо назван в диспозиции статьи - это перевозчик, поскольку именно на него ч.2 ст.140 ТК РФ возлагается обязанность доставить товары, транспортные средства и документы на них в установленные таможенным органом сроки и по установленному маршруту.</w:t>
      </w:r>
    </w:p>
    <w:p w14:paraId="52D4400E" w14:textId="77777777" w:rsidR="00F179C7" w:rsidRPr="00120632" w:rsidRDefault="00F179C7" w:rsidP="00F179C7">
      <w:pPr>
        <w:pStyle w:val="a3"/>
        <w:numPr>
          <w:ilvl w:val="0"/>
          <w:numId w:val="9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для физических лиц характеризуется виной в форме умысла или неосторожности.</w:t>
      </w:r>
    </w:p>
    <w:p w14:paraId="33AA3686" w14:textId="77777777" w:rsidR="00F179C7" w:rsidRPr="00120632" w:rsidRDefault="00F179C7" w:rsidP="00F179C7">
      <w:pPr>
        <w:ind w:left="-567" w:hanging="284"/>
        <w:rPr>
          <w:sz w:val="24"/>
          <w:szCs w:val="24"/>
        </w:rPr>
      </w:pPr>
    </w:p>
    <w:p w14:paraId="23FA7990" w14:textId="77777777" w:rsidR="00F179C7" w:rsidRPr="00120632" w:rsidRDefault="00F179C7" w:rsidP="00F179C7">
      <w:pPr>
        <w:ind w:left="-567" w:hanging="284"/>
        <w:rPr>
          <w:b/>
          <w:sz w:val="24"/>
          <w:szCs w:val="24"/>
        </w:rPr>
      </w:pPr>
      <w:r w:rsidRPr="00120632">
        <w:rPr>
          <w:b/>
          <w:sz w:val="24"/>
          <w:szCs w:val="24"/>
        </w:rPr>
        <w:t>3). Статья 16.16 КоАП РФ. Нарушение сроков временного хранения товаров.</w:t>
      </w:r>
    </w:p>
    <w:p w14:paraId="5B165CB5" w14:textId="77777777" w:rsidR="00F179C7" w:rsidRPr="00120632" w:rsidRDefault="00F179C7" w:rsidP="00F179C7">
      <w:pPr>
        <w:pStyle w:val="a3"/>
        <w:numPr>
          <w:ilvl w:val="0"/>
          <w:numId w:val="9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порядок таможенного оформления товаров, срок нахождения которых на временном хранении истек.</w:t>
      </w:r>
    </w:p>
    <w:p w14:paraId="03EF6BF7" w14:textId="77777777" w:rsidR="00F179C7" w:rsidRPr="00120632" w:rsidRDefault="00F179C7" w:rsidP="00F179C7">
      <w:pPr>
        <w:pStyle w:val="a3"/>
        <w:numPr>
          <w:ilvl w:val="0"/>
          <w:numId w:val="9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образует противоправное бездействие, заключающееся в непринятии предусмотренных таможенным законодательством мер по таможенному оформлению или по выпуску находящихся на временном хранении товаров и (или) транспортных средств в установленный срок.</w:t>
      </w:r>
    </w:p>
    <w:p w14:paraId="130D9EE7" w14:textId="77777777" w:rsidR="00F179C7" w:rsidRPr="00120632" w:rsidRDefault="00F179C7" w:rsidP="00F179C7">
      <w:pPr>
        <w:pStyle w:val="a3"/>
        <w:numPr>
          <w:ilvl w:val="0"/>
          <w:numId w:val="9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является лицо, перемещающее товары и (или) транспортные средства (о понятии такого лица см. п.9 комментария к ст.16.2).</w:t>
      </w:r>
    </w:p>
    <w:p w14:paraId="0C95B1ED" w14:textId="77777777" w:rsidR="00F179C7" w:rsidRPr="00120632" w:rsidRDefault="00F179C7" w:rsidP="00F179C7">
      <w:pPr>
        <w:pStyle w:val="a3"/>
        <w:numPr>
          <w:ilvl w:val="0"/>
          <w:numId w:val="9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данного правонарушения для физических лиц характеризуется виной в форме умысла или неосторожности.</w:t>
      </w:r>
    </w:p>
    <w:p w14:paraId="65D798C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4). Статья 16.19 КоАП РФ. Несоблюдение таможенной процедуры.</w:t>
      </w:r>
    </w:p>
    <w:p w14:paraId="1B0DEA29" w14:textId="77777777" w:rsidR="00F179C7" w:rsidRPr="00120632" w:rsidRDefault="00F179C7" w:rsidP="00F179C7">
      <w:pPr>
        <w:pStyle w:val="a3"/>
        <w:numPr>
          <w:ilvl w:val="0"/>
          <w:numId w:val="9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порядок применения таможенных режимов. Таможенный режим определяется как совокупность положений, определяющих статус товаров и транспортных средств, перемещаемых через таможенную границу РФ, для таможенных целей (ст. 18 ТК). С помощью таможенного режима определяется статус товаров и транспортных средств для таможенных целей в зависимости от причин их ввоза-вывоза.</w:t>
      </w:r>
    </w:p>
    <w:p w14:paraId="7FDCD9C4" w14:textId="77777777" w:rsidR="00F179C7" w:rsidRPr="00120632" w:rsidRDefault="00F179C7" w:rsidP="00F179C7">
      <w:pPr>
        <w:pStyle w:val="a3"/>
        <w:numPr>
          <w:ilvl w:val="0"/>
          <w:numId w:val="9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образуют следующие противоправные действия: нарушений требований таможенного режима при проведении операций с товарами; изменение состояния товаров, помещенных под определенный таможенный режим; незавершение таможенного режима в установленные сроки; неисполнение требования таможенного режима при осуществлении внешнеторговых бартерных сделок.</w:t>
      </w:r>
    </w:p>
    <w:p w14:paraId="569B4138" w14:textId="77777777" w:rsidR="00F179C7" w:rsidRPr="00120632" w:rsidRDefault="00F179C7" w:rsidP="00F179C7">
      <w:pPr>
        <w:pStyle w:val="a3"/>
        <w:numPr>
          <w:ilvl w:val="0"/>
          <w:numId w:val="9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могут быть только юридические лица и их должностные лица.</w:t>
      </w:r>
    </w:p>
    <w:p w14:paraId="1D21D57E" w14:textId="77777777" w:rsidR="00F179C7" w:rsidRPr="00120632" w:rsidRDefault="00F179C7" w:rsidP="00F179C7">
      <w:pPr>
        <w:pStyle w:val="a3"/>
        <w:numPr>
          <w:ilvl w:val="0"/>
          <w:numId w:val="94"/>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правонарушения характеризуется виной. Вина юридических лиц определяется по правилам ч.2 ст.2.1 КоАП РФ.</w:t>
      </w:r>
    </w:p>
    <w:p w14:paraId="3607F593"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16.22 КоАП РФ. Нарушение сроков уплаты таможенных платежей.</w:t>
      </w:r>
    </w:p>
    <w:p w14:paraId="6A64E815" w14:textId="77777777" w:rsidR="00F179C7" w:rsidRPr="00120632" w:rsidRDefault="00F179C7" w:rsidP="00F179C7">
      <w:pPr>
        <w:pStyle w:val="a3"/>
        <w:numPr>
          <w:ilvl w:val="0"/>
          <w:numId w:val="95"/>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Объектом правонарушения является порядок уплаты налогов и сборов, подлежащих уплате в связи с перемещением товаров через таможенную границу РФ (таможенная пошлина, НДС, акцизы, таможенные сборы).</w:t>
      </w:r>
    </w:p>
    <w:p w14:paraId="3C286C1C" w14:textId="77777777" w:rsidR="00F179C7" w:rsidRPr="00120632" w:rsidRDefault="00F179C7" w:rsidP="00F179C7">
      <w:pPr>
        <w:pStyle w:val="a3"/>
        <w:numPr>
          <w:ilvl w:val="0"/>
          <w:numId w:val="9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образует противоправное бездействие, выражающееся в неуплате в установленные сроки налогов и сборов, подлежащих уплате в связи с перемещением товаров через таможенную границу РФ.</w:t>
      </w:r>
    </w:p>
    <w:p w14:paraId="75C83906" w14:textId="77777777" w:rsidR="00F179C7" w:rsidRPr="00120632" w:rsidRDefault="00F179C7" w:rsidP="00F179C7">
      <w:pPr>
        <w:pStyle w:val="a3"/>
        <w:numPr>
          <w:ilvl w:val="0"/>
          <w:numId w:val="95"/>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правонарушения является лицо, на которое таможенным законодательством возложена обязанность уплатить таможенные платежи</w:t>
      </w:r>
      <w:r w:rsidRPr="00120632">
        <w:rPr>
          <w:rFonts w:ascii="Times New Roman" w:hAnsi="Times New Roman" w:cs="Times New Roman"/>
          <w:b/>
          <w:sz w:val="24"/>
          <w:szCs w:val="24"/>
        </w:rPr>
        <w:t>.</w:t>
      </w:r>
    </w:p>
    <w:p w14:paraId="1D4086A1" w14:textId="77777777" w:rsidR="00F179C7" w:rsidRPr="00120632" w:rsidRDefault="00F179C7" w:rsidP="00F179C7">
      <w:pPr>
        <w:pStyle w:val="a3"/>
        <w:numPr>
          <w:ilvl w:val="0"/>
          <w:numId w:val="9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для физических лиц характеризуется виной в форме умысла или неосторожности. Для юридических лиц вина определяется по правилам ч.2 ст.2.1 КоАП РФ.</w:t>
      </w:r>
    </w:p>
    <w:p w14:paraId="4F79943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III. Субъектами правонарушения </w:t>
      </w:r>
      <w:r w:rsidRPr="00120632">
        <w:rPr>
          <w:rFonts w:ascii="Times New Roman" w:hAnsi="Times New Roman" w:cs="Times New Roman"/>
          <w:sz w:val="24"/>
          <w:szCs w:val="24"/>
        </w:rPr>
        <w:t xml:space="preserve">могут быть физические лица, должностные лица и юридические лица. </w:t>
      </w:r>
    </w:p>
    <w:p w14:paraId="063912D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IV. Субъективная сторона </w:t>
      </w:r>
      <w:r w:rsidRPr="00120632">
        <w:rPr>
          <w:rFonts w:ascii="Times New Roman" w:hAnsi="Times New Roman" w:cs="Times New Roman"/>
          <w:sz w:val="24"/>
          <w:szCs w:val="24"/>
        </w:rPr>
        <w:t>правонарушения, совершенного физическим лицом, характеризуется умыслом.</w:t>
      </w:r>
    </w:p>
    <w:p w14:paraId="5694E021" w14:textId="77777777" w:rsidR="00F179C7" w:rsidRPr="00120632" w:rsidRDefault="00F179C7" w:rsidP="00F179C7">
      <w:pPr>
        <w:pStyle w:val="a3"/>
        <w:ind w:left="-567" w:hanging="284"/>
        <w:jc w:val="both"/>
        <w:rPr>
          <w:rFonts w:ascii="Times New Roman" w:hAnsi="Times New Roman" w:cs="Times New Roman"/>
          <w:b/>
          <w:sz w:val="24"/>
          <w:szCs w:val="24"/>
        </w:rPr>
      </w:pPr>
    </w:p>
    <w:p w14:paraId="28672EE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17 КоАП РФ. Административные правонарушения, посягающие на институты государственной власти.</w:t>
      </w:r>
    </w:p>
    <w:p w14:paraId="197F1063" w14:textId="77777777" w:rsidR="00F179C7" w:rsidRPr="00120632" w:rsidRDefault="00F179C7" w:rsidP="00F179C7">
      <w:pPr>
        <w:pStyle w:val="a3"/>
        <w:numPr>
          <w:ilvl w:val="0"/>
          <w:numId w:val="96"/>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институтов государственной власти.</w:t>
      </w:r>
      <w:r w:rsidRPr="00120632">
        <w:rPr>
          <w:rFonts w:ascii="Times New Roman" w:hAnsi="Times New Roman" w:cs="Times New Roman"/>
          <w:b/>
          <w:sz w:val="24"/>
          <w:szCs w:val="24"/>
        </w:rPr>
        <w:t xml:space="preserve">  </w:t>
      </w:r>
    </w:p>
    <w:p w14:paraId="3AA46FD8" w14:textId="77777777" w:rsidR="00F179C7" w:rsidRPr="00120632" w:rsidRDefault="00F179C7" w:rsidP="00F179C7">
      <w:pPr>
        <w:pStyle w:val="a3"/>
        <w:numPr>
          <w:ilvl w:val="0"/>
          <w:numId w:val="9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 </w:t>
      </w:r>
      <w:r w:rsidRPr="00120632">
        <w:rPr>
          <w:rFonts w:ascii="Times New Roman" w:hAnsi="Times New Roman" w:cs="Times New Roman"/>
          <w:sz w:val="24"/>
          <w:szCs w:val="24"/>
        </w:rPr>
        <w:t>Общественно-вредное деяние, выраженное в форме действия или бездействия.</w:t>
      </w:r>
    </w:p>
    <w:p w14:paraId="51638F0E"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17.1 КоАП РФ. Невыполнение законных требований члена Совета Федерации или депутата Государственной Думы.</w:t>
      </w:r>
    </w:p>
    <w:p w14:paraId="7373E0E7" w14:textId="77777777" w:rsidR="00F179C7" w:rsidRPr="00120632" w:rsidRDefault="00F179C7" w:rsidP="00F179C7">
      <w:pPr>
        <w:pStyle w:val="a3"/>
        <w:numPr>
          <w:ilvl w:val="0"/>
          <w:numId w:val="9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являются отношения, возникающие в связи с исполнением членом Совета Федерации или депутатом Государственной Думы своих парламентских функций</w:t>
      </w:r>
      <w:r w:rsidRPr="00120632">
        <w:rPr>
          <w:rFonts w:ascii="Times New Roman" w:hAnsi="Times New Roman" w:cs="Times New Roman"/>
          <w:b/>
          <w:sz w:val="24"/>
          <w:szCs w:val="24"/>
        </w:rPr>
        <w:t>.</w:t>
      </w:r>
    </w:p>
    <w:p w14:paraId="3F87EF6F" w14:textId="77777777" w:rsidR="00F179C7" w:rsidRPr="00120632" w:rsidRDefault="00F179C7" w:rsidP="00F179C7">
      <w:pPr>
        <w:pStyle w:val="a3"/>
        <w:numPr>
          <w:ilvl w:val="0"/>
          <w:numId w:val="9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характеризуется как действием, так и бездействием. Невыполнение должностным лицом законных требований члена Совета Федерации или депутата Государственной Думы, как правило, выражается в бездействии, а создание препятствий в осуществлении деятельности парламентариев подразумевает совершение конкретных действий.</w:t>
      </w:r>
    </w:p>
    <w:p w14:paraId="5CF9565B" w14:textId="77777777" w:rsidR="00F179C7" w:rsidRPr="00120632" w:rsidRDefault="00F179C7" w:rsidP="00F179C7">
      <w:pPr>
        <w:pStyle w:val="a3"/>
        <w:numPr>
          <w:ilvl w:val="0"/>
          <w:numId w:val="9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могут быть только должностные лица государственных органов и органов местного самоуправления, организаций или общественных объединений, т.е. практически любое должностное лицо.</w:t>
      </w:r>
    </w:p>
    <w:p w14:paraId="6472C383" w14:textId="77777777" w:rsidR="00F179C7" w:rsidRPr="00120632" w:rsidRDefault="00F179C7" w:rsidP="00F179C7">
      <w:pPr>
        <w:pStyle w:val="a3"/>
        <w:numPr>
          <w:ilvl w:val="0"/>
          <w:numId w:val="9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может выражаться в форме, как прямого умысла, так и неосторожности.</w:t>
      </w:r>
    </w:p>
    <w:p w14:paraId="21C36C5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2). Статья 17.5 КоАП РФ. Воспрепятствование явке в суд присяжного заседателя.</w:t>
      </w:r>
    </w:p>
    <w:p w14:paraId="6120AAE2" w14:textId="77777777" w:rsidR="00F179C7" w:rsidRPr="00120632" w:rsidRDefault="00F179C7" w:rsidP="00F179C7">
      <w:pPr>
        <w:pStyle w:val="a3"/>
        <w:numPr>
          <w:ilvl w:val="0"/>
          <w:numId w:val="9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являются общественные отношения, возникающие в процессе отправления правосудия, участия в судебном разбирательстве лиц, предусмотренных соответствующими нормативными правовыми актами.</w:t>
      </w:r>
    </w:p>
    <w:p w14:paraId="3D489969" w14:textId="77777777" w:rsidR="00F179C7" w:rsidRPr="00120632" w:rsidRDefault="00F179C7" w:rsidP="00F179C7">
      <w:pPr>
        <w:pStyle w:val="a3"/>
        <w:numPr>
          <w:ilvl w:val="0"/>
          <w:numId w:val="98"/>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Дл</w:t>
      </w:r>
    </w:p>
    <w:p w14:paraId="25322DE8" w14:textId="77777777" w:rsidR="00F179C7" w:rsidRPr="00120632" w:rsidRDefault="00F179C7" w:rsidP="00F179C7">
      <w:pPr>
        <w:pStyle w:val="a3"/>
        <w:numPr>
          <w:ilvl w:val="0"/>
          <w:numId w:val="9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данного административного правонарушения являются работодатель и иные должностные лица, его представляющие. Для данного правонарушения характерно неисполнение должностным лицом возложенных на него обязанностей.</w:t>
      </w:r>
    </w:p>
    <w:p w14:paraId="1117F22E" w14:textId="77777777" w:rsidR="00F179C7" w:rsidRPr="00120632" w:rsidRDefault="00F179C7" w:rsidP="00F179C7">
      <w:pPr>
        <w:pStyle w:val="a3"/>
        <w:numPr>
          <w:ilvl w:val="0"/>
          <w:numId w:val="9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правонарушение может быть совершено только умышленно.</w:t>
      </w:r>
    </w:p>
    <w:p w14:paraId="5EB27A7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17.10 КоАП РФ. Нарушение порядка официального использования государственных символов Российской Федерации/</w:t>
      </w:r>
    </w:p>
    <w:p w14:paraId="00112A6F" w14:textId="77777777" w:rsidR="00F179C7" w:rsidRPr="00120632" w:rsidRDefault="00F179C7" w:rsidP="00F179C7">
      <w:pPr>
        <w:pStyle w:val="a3"/>
        <w:numPr>
          <w:ilvl w:val="0"/>
          <w:numId w:val="9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являются общественные отношения, возникающие в процессе использования государственной символики.</w:t>
      </w:r>
    </w:p>
    <w:p w14:paraId="2D9599D3" w14:textId="77777777" w:rsidR="00F179C7" w:rsidRPr="00120632" w:rsidRDefault="00F179C7" w:rsidP="00F179C7">
      <w:pPr>
        <w:pStyle w:val="a3"/>
        <w:numPr>
          <w:ilvl w:val="0"/>
          <w:numId w:val="99"/>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административного правонарушения выражается в действиях граждан или должностных лиц, несовместимых с правилами использования Государственного флага, Государственного герба и Государственного гимна Российской Федерации. Законодатель эти действия определил как незаконные.</w:t>
      </w:r>
    </w:p>
    <w:p w14:paraId="5F3B01A7" w14:textId="77777777" w:rsidR="00F179C7" w:rsidRPr="00120632" w:rsidRDefault="00F179C7" w:rsidP="00F179C7">
      <w:pPr>
        <w:pStyle w:val="a3"/>
        <w:numPr>
          <w:ilvl w:val="0"/>
          <w:numId w:val="9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данного правонарушения могут быть граждане и должностные лица, нарушающие установленные федеральными конституционными законами и иными нормативными правовыми актами правила использования государственной символики.</w:t>
      </w:r>
    </w:p>
    <w:p w14:paraId="75BB4E83" w14:textId="77777777" w:rsidR="00F179C7" w:rsidRPr="00120632" w:rsidRDefault="00F179C7" w:rsidP="00F179C7">
      <w:pPr>
        <w:pStyle w:val="a3"/>
        <w:numPr>
          <w:ilvl w:val="0"/>
          <w:numId w:val="9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может выражаться в форме умысла и неосторожности. Административное наказание зависит от характеристики субъекта правонарушения.</w:t>
      </w:r>
    </w:p>
    <w:p w14:paraId="2DBFF88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17.11 КоАП РФ. Незаконное ношение государственных наград.</w:t>
      </w:r>
    </w:p>
    <w:p w14:paraId="38AEB733" w14:textId="77777777" w:rsidR="00F179C7" w:rsidRPr="00120632" w:rsidRDefault="00F179C7" w:rsidP="00F179C7">
      <w:pPr>
        <w:pStyle w:val="a3"/>
        <w:numPr>
          <w:ilvl w:val="0"/>
          <w:numId w:val="100"/>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данного административного правонарушения являются общественные отношения, возникающие в связи с учреждением, изготовлением и ношением государственных наград.</w:t>
      </w:r>
    </w:p>
    <w:p w14:paraId="21B6FD0A" w14:textId="77777777" w:rsidR="00F179C7" w:rsidRPr="00120632" w:rsidRDefault="00F179C7" w:rsidP="00F179C7">
      <w:pPr>
        <w:pStyle w:val="a3"/>
        <w:numPr>
          <w:ilvl w:val="0"/>
          <w:numId w:val="10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характеризуется действием, так как незаконное ношение, учреждение или изготовление государственных наград может совершаться только путем активных действий.</w:t>
      </w:r>
    </w:p>
    <w:p w14:paraId="0416367D" w14:textId="77777777" w:rsidR="00F179C7" w:rsidRPr="00120632" w:rsidRDefault="00F179C7" w:rsidP="00F179C7">
      <w:pPr>
        <w:pStyle w:val="a3"/>
        <w:numPr>
          <w:ilvl w:val="0"/>
          <w:numId w:val="10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данного правонарушения могут быть как физические, так и должностные лица. Часть 1 рассматриваемой статьи в качестве субъекта подразумевает физическое лицо, хотя прямо об этом не говорится. Часть 2 ст.17.11 к субъектам административного правонарушения относит граждан и должностных лиц.</w:t>
      </w:r>
    </w:p>
    <w:p w14:paraId="63350252" w14:textId="77777777" w:rsidR="00F179C7" w:rsidRPr="00120632" w:rsidRDefault="00F179C7" w:rsidP="00F179C7">
      <w:pPr>
        <w:pStyle w:val="a3"/>
        <w:numPr>
          <w:ilvl w:val="0"/>
          <w:numId w:val="10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выражается в форме умысла, поскольку лицо, совершающее данное правонарушение, сознает противоправный характер своего действия, предвидит его вредные последствия и желает их наступления либо сознательно их допускает, а может и безразлично к ним относиться. Правонарушитель понимает, что не имеет законного права носить, учреждать или изготавливать государственные награды, но тем не менее совершает такие действия.</w:t>
      </w:r>
    </w:p>
    <w:p w14:paraId="03A6E460"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17.13 КоАП РФ. Разглашение сведений о мерах безопасности.</w:t>
      </w:r>
    </w:p>
    <w:p w14:paraId="3493EF86" w14:textId="77777777" w:rsidR="00F179C7" w:rsidRPr="00120632" w:rsidRDefault="00F179C7" w:rsidP="00F179C7">
      <w:pPr>
        <w:pStyle w:val="a3"/>
        <w:numPr>
          <w:ilvl w:val="0"/>
          <w:numId w:val="10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административного правонарушения являются общественные отношения, возникающие в связи с примененными уполномоченными органами мерами безопасности в отношении должностных лиц правоохранительных и контролирующих органов.</w:t>
      </w:r>
    </w:p>
    <w:p w14:paraId="2A58A772" w14:textId="77777777" w:rsidR="00F179C7" w:rsidRPr="00120632" w:rsidRDefault="00F179C7" w:rsidP="00F179C7">
      <w:pPr>
        <w:pStyle w:val="a3"/>
        <w:numPr>
          <w:ilvl w:val="0"/>
          <w:numId w:val="10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комментируемого административного правонарушения выражается в действиях, т.е. в предании гласности сведений о примененных мерах безопасности, которые могут быть совершены как в устной, так и в письменной форме.</w:t>
      </w:r>
    </w:p>
    <w:p w14:paraId="261C89FF" w14:textId="77777777" w:rsidR="00F179C7" w:rsidRPr="00120632" w:rsidRDefault="00F179C7" w:rsidP="00F179C7">
      <w:pPr>
        <w:pStyle w:val="a3"/>
        <w:numPr>
          <w:ilvl w:val="0"/>
          <w:numId w:val="10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 xml:space="preserve">рассматриваемого административного правонарушения могут быть только лица, которым сведения о примененных мерах безопасности были доверены или стали известны в связи со служебной деятельностью. Это, в первую очередь, должностные лица органов внутренних дел, налоговой полиции, федеральной службы безопасности, федеральных органов </w:t>
      </w:r>
      <w:r w:rsidRPr="00120632">
        <w:rPr>
          <w:rFonts w:ascii="Times New Roman" w:hAnsi="Times New Roman" w:cs="Times New Roman"/>
          <w:sz w:val="24"/>
          <w:szCs w:val="24"/>
        </w:rPr>
        <w:lastRenderedPageBreak/>
        <w:t>государственной охраны и пограничной службы, командования воинских частей и начальники соответствующих военных учреждений, обеспечивающие мероприятия по осуществлению безопасности защищаемых лиц.</w:t>
      </w:r>
    </w:p>
    <w:p w14:paraId="2FE6BD5A" w14:textId="77777777" w:rsidR="00F179C7" w:rsidRPr="00120632" w:rsidRDefault="00F179C7" w:rsidP="00F179C7">
      <w:pPr>
        <w:pStyle w:val="a3"/>
        <w:numPr>
          <w:ilvl w:val="0"/>
          <w:numId w:val="10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административного правонарушения характеризуется умыслом, но оно может быть совершено и по неосторожности, когда правонарушитель предвидел возможности наступления вредных последствий своего действия, но без достаточных к тому оснований самонадеянно рассчитывал на их предотвращение либо не предвидел возможности их наступления, хотя должен был и мог предвидеть.</w:t>
      </w:r>
    </w:p>
    <w:p w14:paraId="41FAE4A3" w14:textId="77777777" w:rsidR="00F179C7" w:rsidRPr="00120632" w:rsidRDefault="00F179C7" w:rsidP="00F179C7">
      <w:pPr>
        <w:pStyle w:val="a3"/>
        <w:ind w:left="-567" w:hanging="284"/>
        <w:jc w:val="both"/>
        <w:rPr>
          <w:rFonts w:ascii="Times New Roman" w:hAnsi="Times New Roman" w:cs="Times New Roman"/>
          <w:b/>
          <w:sz w:val="24"/>
          <w:szCs w:val="24"/>
        </w:rPr>
      </w:pPr>
    </w:p>
    <w:p w14:paraId="51220ADE"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III .Субъект - </w:t>
      </w:r>
      <w:r w:rsidRPr="00120632">
        <w:rPr>
          <w:rFonts w:ascii="Times New Roman" w:hAnsi="Times New Roman" w:cs="Times New Roman"/>
          <w:sz w:val="24"/>
          <w:szCs w:val="24"/>
        </w:rPr>
        <w:t>физическое лицо, достигшее 18 летнего возраста, обладающее правоспособностью и дееспособностью.</w:t>
      </w:r>
    </w:p>
    <w:p w14:paraId="2207D5B2"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IV .Субъективная сторона - </w:t>
      </w:r>
      <w:r w:rsidRPr="00120632">
        <w:rPr>
          <w:rFonts w:ascii="Times New Roman" w:hAnsi="Times New Roman" w:cs="Times New Roman"/>
          <w:sz w:val="24"/>
          <w:szCs w:val="24"/>
        </w:rPr>
        <w:t>в форме умысла</w:t>
      </w:r>
      <w:r w:rsidRPr="00120632">
        <w:rPr>
          <w:rFonts w:ascii="Times New Roman" w:hAnsi="Times New Roman" w:cs="Times New Roman"/>
          <w:b/>
          <w:sz w:val="24"/>
          <w:szCs w:val="24"/>
        </w:rPr>
        <w:t>.</w:t>
      </w:r>
    </w:p>
    <w:p w14:paraId="219DC87C" w14:textId="77777777" w:rsidR="00F179C7" w:rsidRPr="00120632" w:rsidRDefault="00F179C7" w:rsidP="00F179C7">
      <w:pPr>
        <w:pStyle w:val="a3"/>
        <w:ind w:left="-567" w:hanging="284"/>
        <w:jc w:val="both"/>
        <w:rPr>
          <w:rFonts w:ascii="Times New Roman" w:hAnsi="Times New Roman" w:cs="Times New Roman"/>
          <w:b/>
          <w:sz w:val="24"/>
          <w:szCs w:val="24"/>
        </w:rPr>
      </w:pPr>
    </w:p>
    <w:p w14:paraId="3D210714"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18 КоАП РФ.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p w14:paraId="37194F6D" w14:textId="77777777" w:rsidR="00F179C7" w:rsidRPr="00120632" w:rsidRDefault="00F179C7" w:rsidP="00F179C7">
      <w:pPr>
        <w:pStyle w:val="a3"/>
        <w:numPr>
          <w:ilvl w:val="0"/>
          <w:numId w:val="10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 – </w:t>
      </w:r>
      <w:r w:rsidRPr="00120632">
        <w:rPr>
          <w:rFonts w:ascii="Times New Roman" w:hAnsi="Times New Roman" w:cs="Times New Roman"/>
          <w:sz w:val="24"/>
          <w:szCs w:val="24"/>
        </w:rPr>
        <w:t>административные правонарушения в сфере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p w14:paraId="6108D52C" w14:textId="77777777" w:rsidR="00F179C7" w:rsidRPr="00120632" w:rsidRDefault="00F179C7" w:rsidP="00F179C7">
      <w:pPr>
        <w:pStyle w:val="a3"/>
        <w:numPr>
          <w:ilvl w:val="0"/>
          <w:numId w:val="10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рассматриваемых правонарушений проявляется в ряде конкретных юридических составов, связанных с нарушением режима Государственной границы РФ: а) нарушение правил пересечения Государственной границы РФ гражданами РФ, иностранными гражданами и лицами без гражданства; б) нарушение правил пересечения Государственной границы РФ автомобильными, иными транспортными средствами; в) нарушение лицами и транспортными средствами порядка их следования от Государственной границы РФ до пунктов пропуска через границу и в обратном направлении; г) ведение на Государственной границе РФ либо вблизи нее хозяйственной, промысловой и иной деятельности без уведомления либо с уведомлением пограничных органов, но в нарушение установленного порядка, а также в неустановленном месте или в неустановленное время. Соответствующие правила содержатся в федеральных законах, постановлениях Правительства РФ, действующих в этой сфере, в законах и иных нормативных правовых актах субъектов РФ, касающихся ведения хозяйственной и иной деятельности на государственной границе или вблизи нее.</w:t>
      </w:r>
    </w:p>
    <w:p w14:paraId="2AE6EB40"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18.1 КоАП РФ. Нарушение режима Государственной границы Российской Федерации.</w:t>
      </w:r>
    </w:p>
    <w:p w14:paraId="77DBD029" w14:textId="77777777" w:rsidR="00F179C7" w:rsidRPr="00120632" w:rsidRDefault="00F179C7" w:rsidP="00F179C7">
      <w:pPr>
        <w:pStyle w:val="a3"/>
        <w:numPr>
          <w:ilvl w:val="0"/>
          <w:numId w:val="103"/>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Объектом правонарушения является режим Государственной границы.</w:t>
      </w:r>
    </w:p>
    <w:p w14:paraId="46CDB3E6" w14:textId="77777777" w:rsidR="00F179C7" w:rsidRPr="00120632" w:rsidRDefault="00F179C7" w:rsidP="00F179C7">
      <w:pPr>
        <w:pStyle w:val="a3"/>
        <w:numPr>
          <w:ilvl w:val="0"/>
          <w:numId w:val="10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образуют следующие противоправные действия: нарушение правил пересечения государственной границы лицами и (или) транспортными средствами; нарушение порядка следования лиц и (или) транспортных средств от государственной границы до пунктов пропуска через государственную границу и в обратном направлении; ведение на государственной границе либо вблизи нее хозяйственной, промысловой или иной деятельности без уведомления органов и войск пограничной службы; ведение на государственной границе либо вблизи нее указанной выше деятельности с уведомлением органов и войск пограничной службы, но с нарушением установленного порядка ведения такого рода деятельности.</w:t>
      </w:r>
    </w:p>
    <w:p w14:paraId="5C7B53E6" w14:textId="77777777" w:rsidR="00F179C7" w:rsidRPr="00120632" w:rsidRDefault="00F179C7" w:rsidP="00F179C7">
      <w:pPr>
        <w:pStyle w:val="a3"/>
        <w:numPr>
          <w:ilvl w:val="0"/>
          <w:numId w:val="10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 xml:space="preserve">правонарушения являются: российские граждане, а также должностные лица организаций, нарушившие правила пересечения государственной границы и следования до пунктов пропуска (и обратно); иностранные граждане или лица без гражданства, нарушившие правила пересечения государственной границы и следования до пунктов пропуска (и обратно); </w:t>
      </w:r>
      <w:r w:rsidRPr="00120632">
        <w:rPr>
          <w:rFonts w:ascii="Times New Roman" w:hAnsi="Times New Roman" w:cs="Times New Roman"/>
          <w:sz w:val="24"/>
          <w:szCs w:val="24"/>
        </w:rPr>
        <w:lastRenderedPageBreak/>
        <w:t>граждане, должностные и юридические лица, нарушившие правила ведения на государственной границе либо вблизи нее хозяйственной, промысловой или иной деятельности.</w:t>
      </w:r>
    </w:p>
    <w:p w14:paraId="024E7420" w14:textId="77777777" w:rsidR="00F179C7" w:rsidRPr="00120632" w:rsidRDefault="00F179C7" w:rsidP="00F179C7">
      <w:pPr>
        <w:pStyle w:val="a3"/>
        <w:numPr>
          <w:ilvl w:val="0"/>
          <w:numId w:val="10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для физических лиц характеризуется виной в форме умысла или неосторожности.</w:t>
      </w:r>
    </w:p>
    <w:p w14:paraId="16C9B3B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2). Статья 18.4 КоАП РФ. Нарушение режима в пунктах пропуска через Государственную границу Российской Федерации.</w:t>
      </w:r>
    </w:p>
    <w:p w14:paraId="53011169" w14:textId="77777777" w:rsidR="00F179C7" w:rsidRPr="00120632" w:rsidRDefault="00F179C7" w:rsidP="00F179C7">
      <w:pPr>
        <w:pStyle w:val="a3"/>
        <w:numPr>
          <w:ilvl w:val="0"/>
          <w:numId w:val="10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режим в пунктах пропуска через Государственную границу РФ.</w:t>
      </w:r>
    </w:p>
    <w:p w14:paraId="6B05B904" w14:textId="77777777" w:rsidR="00F179C7" w:rsidRPr="00120632" w:rsidRDefault="00F179C7" w:rsidP="00F179C7">
      <w:pPr>
        <w:pStyle w:val="a3"/>
        <w:numPr>
          <w:ilvl w:val="0"/>
          <w:numId w:val="10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образуют противоправные действия, заключающиеся в нарушении тех или иных правил, образующих режим в пунктах пропуска.</w:t>
      </w:r>
    </w:p>
    <w:p w14:paraId="5597C06B" w14:textId="77777777" w:rsidR="00F179C7" w:rsidRPr="00120632" w:rsidRDefault="00F179C7" w:rsidP="00F179C7">
      <w:pPr>
        <w:pStyle w:val="a3"/>
        <w:numPr>
          <w:ilvl w:val="0"/>
          <w:numId w:val="10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являются физические лица, нарушившие режим в пунктах пропуска.</w:t>
      </w:r>
    </w:p>
    <w:p w14:paraId="39BDAD5A" w14:textId="77777777" w:rsidR="00F179C7" w:rsidRPr="00120632" w:rsidRDefault="00F179C7" w:rsidP="00F179C7">
      <w:pPr>
        <w:pStyle w:val="a3"/>
        <w:numPr>
          <w:ilvl w:val="0"/>
          <w:numId w:val="10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характеризуется виной в форме умысла или неосторожности.</w:t>
      </w:r>
    </w:p>
    <w:p w14:paraId="3CB01F6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18.10 КоАП РФ. Незаконное осуществление иностранным гражданином или лицом без гражданства трудовой деятельности в Российской Федерации.</w:t>
      </w:r>
    </w:p>
    <w:p w14:paraId="4BB2683F" w14:textId="77777777" w:rsidR="00F179C7" w:rsidRPr="00120632" w:rsidRDefault="00F179C7" w:rsidP="00F179C7">
      <w:pPr>
        <w:pStyle w:val="a3"/>
        <w:numPr>
          <w:ilvl w:val="0"/>
          <w:numId w:val="10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порядок привлечения и использования в РФ иностранной рабочей силы.</w:t>
      </w:r>
    </w:p>
    <w:p w14:paraId="165615F3" w14:textId="77777777" w:rsidR="00F179C7" w:rsidRPr="00120632" w:rsidRDefault="00F179C7" w:rsidP="00F179C7">
      <w:pPr>
        <w:pStyle w:val="a3"/>
        <w:numPr>
          <w:ilvl w:val="0"/>
          <w:numId w:val="10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образует нарушение описанных правил привлечения и использования в РФ иностранной рабочей силы.</w:t>
      </w:r>
    </w:p>
    <w:p w14:paraId="7F94D5AD" w14:textId="77777777" w:rsidR="00F179C7" w:rsidRPr="00120632" w:rsidRDefault="00F179C7" w:rsidP="00F179C7">
      <w:pPr>
        <w:pStyle w:val="a3"/>
        <w:numPr>
          <w:ilvl w:val="0"/>
          <w:numId w:val="10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являются работодатели (ч.1 данной статьи) и иностранные граждане и лица без гражданства (ч.2 данной статьи), обязанные соблюдать правила привлечения и использования в РФ иностранной рабочей силы.</w:t>
      </w:r>
    </w:p>
    <w:p w14:paraId="0BD65C37" w14:textId="77777777" w:rsidR="00F179C7" w:rsidRPr="00120632" w:rsidRDefault="00F179C7" w:rsidP="00F179C7">
      <w:pPr>
        <w:pStyle w:val="a3"/>
        <w:numPr>
          <w:ilvl w:val="0"/>
          <w:numId w:val="10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w:t>
      </w:r>
      <w:r w:rsidRPr="00120632">
        <w:rPr>
          <w:rFonts w:ascii="Times New Roman" w:hAnsi="Times New Roman" w:cs="Times New Roman"/>
          <w:sz w:val="24"/>
          <w:szCs w:val="24"/>
        </w:rPr>
        <w:t>для физических лиц характеризуется виной в форме умысла или неосторожности. Для юридических лиц вина определяется по правилам ч.2 ст.2.1.</w:t>
      </w:r>
    </w:p>
    <w:p w14:paraId="399C61F4"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18.14 КоАП РФ. Незаконный провоз лиц через Государственную границу Российской Федерации.</w:t>
      </w:r>
    </w:p>
    <w:p w14:paraId="3F669B6B" w14:textId="77777777" w:rsidR="00F179C7" w:rsidRPr="00120632" w:rsidRDefault="00F179C7" w:rsidP="00F179C7">
      <w:pPr>
        <w:pStyle w:val="a3"/>
        <w:numPr>
          <w:ilvl w:val="0"/>
          <w:numId w:val="10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является порядок пересечения Государственной границы РФ.</w:t>
      </w:r>
    </w:p>
    <w:p w14:paraId="5E65202D" w14:textId="77777777" w:rsidR="00F179C7" w:rsidRPr="00120632" w:rsidRDefault="00F179C7" w:rsidP="00F179C7">
      <w:pPr>
        <w:pStyle w:val="a3"/>
        <w:numPr>
          <w:ilvl w:val="0"/>
          <w:numId w:val="10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Объективную сторону </w:t>
      </w:r>
      <w:r w:rsidRPr="00120632">
        <w:rPr>
          <w:rFonts w:ascii="Times New Roman" w:hAnsi="Times New Roman" w:cs="Times New Roman"/>
          <w:sz w:val="24"/>
          <w:szCs w:val="24"/>
        </w:rPr>
        <w:t>правонарушения образует противоправное бездействие: транспортная или иная организация, осуществляющая международную перевозку, не принимает входящих в ее обязанности мер по предотвращению незаконного проникновения лиц на транспортное средство и использования его для незаконного выезда из РФ (ч.1 рассматриваемой статьи); физическое лицо, пересекающее на своем транспортном средстве Государственную границу РФ по частным делам, не принимает мер по предотвращению использования управляемого им транспортного средства другим лицом для незаконного пересечения государственной границы (ч.2 рассматриваемой статьи). При этом законодатель установил ответственность за непринятие мер как в случае, если оно повлекло незаконное пересечение Государственной границы РФ одним или несколькими нарушителями, так и в случае, если правонарушение не было окончено, т.е. при попытке незаконного пересечения.</w:t>
      </w:r>
    </w:p>
    <w:p w14:paraId="6890430D" w14:textId="77777777" w:rsidR="00F179C7" w:rsidRPr="00120632" w:rsidRDefault="00F179C7" w:rsidP="00F179C7">
      <w:pPr>
        <w:pStyle w:val="a3"/>
        <w:numPr>
          <w:ilvl w:val="0"/>
          <w:numId w:val="10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правонарушения являются: по ч.1 ст.18.14 - юридические лица (транспортные или иные организации, осуществляющие международные перевозки); по ч.2 ст.18.14 - физические лица, пересекающие на своем транспортном средстве Государственную границу РФ по частным делам.</w:t>
      </w:r>
    </w:p>
    <w:p w14:paraId="0169285C" w14:textId="77777777" w:rsidR="00F179C7" w:rsidRPr="00120632" w:rsidRDefault="00F179C7" w:rsidP="00F179C7">
      <w:pPr>
        <w:pStyle w:val="a3"/>
        <w:numPr>
          <w:ilvl w:val="0"/>
          <w:numId w:val="10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правонарушения характеризуется виной.</w:t>
      </w:r>
    </w:p>
    <w:p w14:paraId="3A3E14B5"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18.18 КоАП РФ.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РФ или о депортации, либо других правил правил.</w:t>
      </w:r>
    </w:p>
    <w:p w14:paraId="7AAD41F0" w14:textId="77777777" w:rsidR="00F179C7" w:rsidRPr="00120632" w:rsidRDefault="00F179C7" w:rsidP="00F179C7">
      <w:pPr>
        <w:pStyle w:val="a3"/>
        <w:numPr>
          <w:ilvl w:val="0"/>
          <w:numId w:val="10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 xml:space="preserve">Объектом </w:t>
      </w:r>
      <w:r w:rsidRPr="00120632">
        <w:rPr>
          <w:rFonts w:ascii="Times New Roman" w:hAnsi="Times New Roman" w:cs="Times New Roman"/>
          <w:sz w:val="24"/>
          <w:szCs w:val="24"/>
        </w:rPr>
        <w:t>административных правонарушений, предусмотренных статьей 18.15 комментируемого Кодекса, выступают общественные отношения, складывающиеся в процессе осуществления контроля и надзора за привлечением иностранных граждан или лиц без гражданства на территории Российской Федерации к трудовой деятельности.</w:t>
      </w:r>
    </w:p>
    <w:p w14:paraId="63C785DA" w14:textId="77777777" w:rsidR="00F179C7" w:rsidRPr="00120632" w:rsidRDefault="00F179C7" w:rsidP="00F179C7">
      <w:pPr>
        <w:pStyle w:val="a3"/>
        <w:numPr>
          <w:ilvl w:val="0"/>
          <w:numId w:val="107"/>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административного правонарушения, предусмотренного частью первой статьи 18.15 комментируемого Кодекса, выражается в привлечении к трудовой деятельности в Российской Федерации иностранного гражданина или лица без гражданства при отсутствии у них разрешения на работу, если такое разрешение требуется в соответствии с федеральным законом. Объективная сторона административного правонарушения, предусмотренного частью второй статьи 18.15 комментируемого Кодекса, состоит в привлечении к трудовой деятельности в Российской Федерации иностранного гражданина или лица без гражданства без получения в установленном порядке разрешения на привлечение и использование иностранных рабочих, если такое разрешение требуется в соответствии с федеральным законом.</w:t>
      </w:r>
    </w:p>
    <w:p w14:paraId="7866EB29" w14:textId="77777777" w:rsidR="00F179C7" w:rsidRPr="00120632" w:rsidRDefault="00F179C7" w:rsidP="00F179C7">
      <w:pPr>
        <w:pStyle w:val="a3"/>
        <w:numPr>
          <w:ilvl w:val="0"/>
          <w:numId w:val="10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административных правонарушений, предусмотренных статьей 18.15, выступают граждане, должностные лица, юридические лица.</w:t>
      </w:r>
    </w:p>
    <w:p w14:paraId="1F588479" w14:textId="77777777" w:rsidR="00F179C7" w:rsidRPr="00120632" w:rsidRDefault="00F179C7" w:rsidP="00F179C7">
      <w:pPr>
        <w:pStyle w:val="a3"/>
        <w:numPr>
          <w:ilvl w:val="0"/>
          <w:numId w:val="10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 субъективной стороны </w:t>
      </w:r>
      <w:r w:rsidRPr="00120632">
        <w:rPr>
          <w:rFonts w:ascii="Times New Roman" w:hAnsi="Times New Roman" w:cs="Times New Roman"/>
          <w:sz w:val="24"/>
          <w:szCs w:val="24"/>
        </w:rPr>
        <w:t>предусмотренные правонарушения являются умышленными.</w:t>
      </w:r>
    </w:p>
    <w:p w14:paraId="21DEE41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III .Субъектами</w:t>
      </w:r>
      <w:r w:rsidRPr="00120632">
        <w:rPr>
          <w:rFonts w:ascii="Times New Roman" w:hAnsi="Times New Roman" w:cs="Times New Roman"/>
          <w:sz w:val="24"/>
          <w:szCs w:val="24"/>
        </w:rPr>
        <w:t xml:space="preserve"> перечисленных выше составов административных правонарушений, признаются должностные и юридические лица, а также физические лица, осуществляющие предпринимательскую деятельность без образования юридического лица. </w:t>
      </w:r>
    </w:p>
    <w:p w14:paraId="7EE1CAF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IV. Субъективная сторона</w:t>
      </w:r>
      <w:r w:rsidRPr="00120632">
        <w:rPr>
          <w:rFonts w:ascii="Times New Roman" w:hAnsi="Times New Roman" w:cs="Times New Roman"/>
          <w:sz w:val="24"/>
          <w:szCs w:val="24"/>
        </w:rPr>
        <w:t xml:space="preserve"> – умысел либо неосторожность.</w:t>
      </w:r>
    </w:p>
    <w:p w14:paraId="3733E91A" w14:textId="77777777" w:rsidR="00F179C7" w:rsidRPr="00120632" w:rsidRDefault="00F179C7" w:rsidP="00F179C7">
      <w:pPr>
        <w:pStyle w:val="a3"/>
        <w:ind w:left="-567" w:hanging="284"/>
        <w:jc w:val="both"/>
        <w:rPr>
          <w:rFonts w:ascii="Times New Roman" w:hAnsi="Times New Roman" w:cs="Times New Roman"/>
          <w:sz w:val="24"/>
          <w:szCs w:val="24"/>
        </w:rPr>
      </w:pPr>
    </w:p>
    <w:p w14:paraId="5D826B0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19 КоАП РФ. Административные правонарушения против порядка управления.</w:t>
      </w:r>
    </w:p>
    <w:p w14:paraId="6F50CA8D" w14:textId="77777777" w:rsidR="00F179C7" w:rsidRPr="00120632" w:rsidRDefault="00F179C7" w:rsidP="00F179C7">
      <w:pPr>
        <w:pStyle w:val="a3"/>
        <w:numPr>
          <w:ilvl w:val="0"/>
          <w:numId w:val="108"/>
        </w:numPr>
        <w:ind w:left="-567" w:hanging="284"/>
        <w:jc w:val="both"/>
        <w:rPr>
          <w:rFonts w:ascii="Times New Roman" w:hAnsi="Times New Roman" w:cs="Times New Roman"/>
          <w:sz w:val="24"/>
          <w:szCs w:val="24"/>
        </w:rPr>
      </w:pPr>
      <w:r w:rsidRPr="00120632">
        <w:rPr>
          <w:rFonts w:ascii="Times New Roman" w:hAnsi="Times New Roman" w:cs="Times New Roman"/>
          <w:sz w:val="24"/>
          <w:szCs w:val="24"/>
        </w:rPr>
        <w:t>Объект – административные правонарушения в сфере порядка управления.</w:t>
      </w:r>
    </w:p>
    <w:p w14:paraId="0977695B" w14:textId="77777777" w:rsidR="00F179C7" w:rsidRPr="00120632" w:rsidRDefault="00F179C7" w:rsidP="00F179C7">
      <w:pPr>
        <w:pStyle w:val="a3"/>
        <w:numPr>
          <w:ilvl w:val="0"/>
          <w:numId w:val="10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административных правонарушений в указанной области, которая выражается в объективных признаках, формирующих особенности внешнего проявления противоправного и административно наказуемого деяния имеет как форму действия, так и бездействия.</w:t>
      </w:r>
    </w:p>
    <w:p w14:paraId="45116B5A"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Большее количество составов административных правонарушений посягающих на порядок управления могут совершаться только в форме действия (самоуправство) (ст. 19.1 КоАП РФ); умышленное повреждение или срыв печати (пломбы) (ст. 19.2 КоАП РФ); неповиновение законному распоряжению сотрудника милиции, военнослужащего, сотрудника органов по контролю за оборотом наркотических средств и психотропных веществ, сотрудника органов, уполномоченных на осуществление функций по контролю и надзору в сфере миграции, либо сотрудника органа или учреждения уголовно-исполнительной системы (ст. 19.3 КоАП РФ); неповиновение законному распоряжению должностного лица органа, осуществляющего государственный надзор (контроль) (ст. 19.4 КоАП РФ); передача либо попытка передачи запрещенных предметов лицам, содержащимся в учреждениях уголовно-исполнительной системы, следственных изоляторах или изоляторах временного содержания (ст. 19.12 КоАП РФ); заведомо ложный вызов специализированных служб (ст. 19.13 КоАП РФ); незаконное изъятие удостоверения личности гражданина (паспорта) или принятие удостоверения личности гражданина (паспорта) в залог (ст. 19.17 КоАП РФ) и др.).</w:t>
      </w:r>
    </w:p>
    <w:p w14:paraId="48502460"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sz w:val="24"/>
          <w:szCs w:val="24"/>
        </w:rPr>
        <w:t>В форме бездействия, например, могут быть совершены следующие административные правонарушения: непринятие мер по устранению причин и условий, способствовавших совершению административного правонарушения (ст. 19.6 КоАП РФ); непредставление сведений (информации) (ст. 19.7 КоАП РФ). Нарушение же законодательства о наименованиях географических объектов (ст. 19.10 КоАП РФ) может быть совершено как в форме действия, так и в форме бездействия.</w:t>
      </w:r>
    </w:p>
    <w:p w14:paraId="4590580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1). Статья 19.1 КоАП РФ. Самоуправство</w:t>
      </w:r>
    </w:p>
    <w:p w14:paraId="4D8F017A" w14:textId="77777777" w:rsidR="00F179C7" w:rsidRPr="00120632" w:rsidRDefault="00F179C7" w:rsidP="00F179C7">
      <w:pPr>
        <w:pStyle w:val="a3"/>
        <w:numPr>
          <w:ilvl w:val="0"/>
          <w:numId w:val="10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Объект</w:t>
      </w:r>
      <w:r w:rsidRPr="00120632">
        <w:rPr>
          <w:rFonts w:ascii="Times New Roman" w:hAnsi="Times New Roman" w:cs="Times New Roman"/>
          <w:sz w:val="24"/>
          <w:szCs w:val="24"/>
        </w:rPr>
        <w:t xml:space="preserve"> правонарушения составляют общественные отношения, складывающиеся в процессе осуществления гражданами или юридическими лицами своих действительных или предполагаемых прав. Правовую основу данных общественных отношений составляет закрепленный в федеральных законах или в иных нормативных правовых актах порядок осуществления физическими или юридическими лицами своих прав.</w:t>
      </w:r>
    </w:p>
    <w:p w14:paraId="023890D9" w14:textId="77777777" w:rsidR="00F179C7" w:rsidRPr="00120632" w:rsidRDefault="00F179C7" w:rsidP="00F179C7">
      <w:pPr>
        <w:pStyle w:val="a3"/>
        <w:numPr>
          <w:ilvl w:val="0"/>
          <w:numId w:val="10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объективной стороны</w:t>
      </w:r>
      <w:r w:rsidRPr="00120632">
        <w:rPr>
          <w:rFonts w:ascii="Times New Roman" w:hAnsi="Times New Roman" w:cs="Times New Roman"/>
          <w:sz w:val="24"/>
          <w:szCs w:val="24"/>
        </w:rPr>
        <w:t xml:space="preserve"> данное правонарушение представляет собой деяние в форме действия. </w:t>
      </w:r>
    </w:p>
    <w:p w14:paraId="4F197B0B" w14:textId="77777777" w:rsidR="00F179C7" w:rsidRPr="00120632" w:rsidRDefault="00F179C7" w:rsidP="00F179C7">
      <w:pPr>
        <w:pStyle w:val="a3"/>
        <w:numPr>
          <w:ilvl w:val="0"/>
          <w:numId w:val="10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правонарушения выступают индивидуальные субъекты права.</w:t>
      </w:r>
    </w:p>
    <w:p w14:paraId="1F924744" w14:textId="77777777" w:rsidR="00F179C7" w:rsidRPr="00120632" w:rsidRDefault="00F179C7" w:rsidP="00F179C7">
      <w:pPr>
        <w:pStyle w:val="a3"/>
        <w:numPr>
          <w:ilvl w:val="0"/>
          <w:numId w:val="10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данное правонарушение является умышленным.</w:t>
      </w:r>
    </w:p>
    <w:p w14:paraId="49C4C642"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2). Статья 19.2 КоАП РФ. Умышленное повреждение или срыв печати (пломбы)</w:t>
      </w:r>
    </w:p>
    <w:p w14:paraId="1CF6A18E" w14:textId="77777777" w:rsidR="00F179C7" w:rsidRPr="00120632" w:rsidRDefault="00F179C7" w:rsidP="00F179C7">
      <w:pPr>
        <w:pStyle w:val="a3"/>
        <w:numPr>
          <w:ilvl w:val="0"/>
          <w:numId w:val="11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правонарушения выступают общественные отношения, складывающиеся в процессе осуществления государственного принуждения посредством опечатывания уполномоченными должностными лицами определенных предметов. Правовую основу данных отношений составляет установленный порядок опечатывания данных предметов.</w:t>
      </w:r>
    </w:p>
    <w:p w14:paraId="3CA07451" w14:textId="77777777" w:rsidR="00F179C7" w:rsidRPr="00120632" w:rsidRDefault="00F179C7" w:rsidP="00F179C7">
      <w:pPr>
        <w:pStyle w:val="a3"/>
        <w:numPr>
          <w:ilvl w:val="0"/>
          <w:numId w:val="11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объективной стороны</w:t>
      </w:r>
      <w:r w:rsidRPr="00120632">
        <w:rPr>
          <w:rFonts w:ascii="Times New Roman" w:hAnsi="Times New Roman" w:cs="Times New Roman"/>
          <w:sz w:val="24"/>
          <w:szCs w:val="24"/>
        </w:rPr>
        <w:t xml:space="preserve"> данное правонарушение имеет форму действия и выражается в повреждении или срыве печати (пломбы), наложенной правомочным должностным лицом. Под данное деяние не подпадают действия, предусмотренные ст. 11.15 настоящего Кодекса,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 и ст. 16.11 "уничтожение, удаление, изменение либо замена средств идентификации, используемых таможенным органом, без разрешения таможенного органа, а равно повреждение либо утрата таких средств идентификации".</w:t>
      </w:r>
    </w:p>
    <w:p w14:paraId="729B15F3" w14:textId="77777777" w:rsidR="00F179C7" w:rsidRPr="00120632" w:rsidRDefault="00F179C7" w:rsidP="00F179C7">
      <w:pPr>
        <w:pStyle w:val="a3"/>
        <w:numPr>
          <w:ilvl w:val="0"/>
          <w:numId w:val="11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правонарушения выступают индивидуальные субъекты права (граждане и должностные лица).</w:t>
      </w:r>
    </w:p>
    <w:p w14:paraId="42A5F2E7" w14:textId="77777777" w:rsidR="00F179C7" w:rsidRPr="00120632" w:rsidRDefault="00F179C7" w:rsidP="00F179C7">
      <w:pPr>
        <w:pStyle w:val="a3"/>
        <w:numPr>
          <w:ilvl w:val="0"/>
          <w:numId w:val="11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 это умышленное правонарушение</w:t>
      </w:r>
      <w:r w:rsidRPr="00120632">
        <w:rPr>
          <w:rFonts w:ascii="Times New Roman" w:hAnsi="Times New Roman" w:cs="Times New Roman"/>
          <w:sz w:val="24"/>
          <w:szCs w:val="24"/>
        </w:rPr>
        <w:t>.</w:t>
      </w:r>
    </w:p>
    <w:p w14:paraId="736469D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19.7.1 КоАП РФ. Непредставление сведений или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w:t>
      </w:r>
    </w:p>
    <w:p w14:paraId="6E3D932E" w14:textId="77777777" w:rsidR="00F179C7" w:rsidRPr="00120632" w:rsidRDefault="00F179C7" w:rsidP="00F179C7">
      <w:pPr>
        <w:pStyle w:val="a3"/>
        <w:numPr>
          <w:ilvl w:val="0"/>
          <w:numId w:val="11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правонарушения являются общественные отношения, возникающие в процессе осуществления контроля и надзора в сфере регулирования тарифов.</w:t>
      </w:r>
    </w:p>
    <w:p w14:paraId="4B443489" w14:textId="77777777" w:rsidR="00F179C7" w:rsidRPr="00120632" w:rsidRDefault="00F179C7" w:rsidP="00F179C7">
      <w:pPr>
        <w:pStyle w:val="a3"/>
        <w:numPr>
          <w:ilvl w:val="0"/>
          <w:numId w:val="11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второй части выражается в представлении заведомо недостоверных сведений в уполномоченный орган.</w:t>
      </w:r>
    </w:p>
    <w:p w14:paraId="12A04A1B" w14:textId="77777777" w:rsidR="00F179C7" w:rsidRPr="00120632" w:rsidRDefault="00F179C7" w:rsidP="00F179C7">
      <w:pPr>
        <w:pStyle w:val="a3"/>
        <w:numPr>
          <w:ilvl w:val="0"/>
          <w:numId w:val="11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административного правонарушения являются должностные и юридические лица.</w:t>
      </w:r>
    </w:p>
    <w:p w14:paraId="2A47BB96" w14:textId="77777777" w:rsidR="00F179C7" w:rsidRPr="00120632" w:rsidRDefault="00F179C7" w:rsidP="00F179C7">
      <w:pPr>
        <w:pStyle w:val="a3"/>
        <w:numPr>
          <w:ilvl w:val="0"/>
          <w:numId w:val="11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 правонарушение совершается умышленно.</w:t>
      </w:r>
    </w:p>
    <w:p w14:paraId="1CF431CD"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19.4 КоАП РФ.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w:t>
      </w:r>
    </w:p>
    <w:p w14:paraId="5F2743D0" w14:textId="77777777" w:rsidR="00F179C7" w:rsidRPr="00120632" w:rsidRDefault="00F179C7" w:rsidP="00F179C7">
      <w:pPr>
        <w:pStyle w:val="a3"/>
        <w:numPr>
          <w:ilvl w:val="0"/>
          <w:numId w:val="11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данного административного правонарушения выступают общественные отношения, складывающиеся в процессе государственного контроля (надзора).</w:t>
      </w:r>
    </w:p>
    <w:p w14:paraId="00616133" w14:textId="77777777" w:rsidR="00F179C7" w:rsidRPr="00120632" w:rsidRDefault="00F179C7" w:rsidP="00F179C7">
      <w:pPr>
        <w:pStyle w:val="a3"/>
        <w:numPr>
          <w:ilvl w:val="0"/>
          <w:numId w:val="11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Объективную сторону</w:t>
      </w:r>
      <w:r w:rsidRPr="00120632">
        <w:rPr>
          <w:rFonts w:ascii="Times New Roman" w:hAnsi="Times New Roman" w:cs="Times New Roman"/>
          <w:sz w:val="24"/>
          <w:szCs w:val="24"/>
        </w:rPr>
        <w:t xml:space="preserve"> части 1 статьи 19.4 составляет неповиновение законному распоряжению или требованию должностного лица органа, осуществляющего государственный надзор (контроль), а равно воспрепятствование осуществлению этим должностным лицом служебных обязанностей.</w:t>
      </w:r>
    </w:p>
    <w:p w14:paraId="32DAA4D0" w14:textId="77777777" w:rsidR="00F179C7" w:rsidRPr="00120632" w:rsidRDefault="00F179C7" w:rsidP="00F179C7">
      <w:pPr>
        <w:pStyle w:val="a3"/>
        <w:numPr>
          <w:ilvl w:val="0"/>
          <w:numId w:val="11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Субъектами </w:t>
      </w:r>
      <w:r w:rsidRPr="00120632">
        <w:rPr>
          <w:rFonts w:ascii="Times New Roman" w:hAnsi="Times New Roman" w:cs="Times New Roman"/>
          <w:sz w:val="24"/>
          <w:szCs w:val="24"/>
        </w:rPr>
        <w:t>правонарушений по части 1 выступают граждане и должностные лица, по части 2 - должностные лица, по части 3 - должностные и юридические лица, по части 4 - должностные и юридические лица.</w:t>
      </w:r>
    </w:p>
    <w:p w14:paraId="08F19DC1" w14:textId="77777777" w:rsidR="00F179C7" w:rsidRPr="00120632" w:rsidRDefault="00F179C7" w:rsidP="00F179C7">
      <w:pPr>
        <w:pStyle w:val="a3"/>
        <w:numPr>
          <w:ilvl w:val="0"/>
          <w:numId w:val="11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С субъективной стороны</w:t>
      </w:r>
      <w:r w:rsidRPr="00120632">
        <w:rPr>
          <w:rFonts w:ascii="Times New Roman" w:hAnsi="Times New Roman" w:cs="Times New Roman"/>
          <w:sz w:val="24"/>
          <w:szCs w:val="24"/>
        </w:rPr>
        <w:t xml:space="preserve"> правонарушения, предусмотренные статьей 19.4, совершаются умышленно.</w:t>
      </w:r>
    </w:p>
    <w:p w14:paraId="383D9CFA"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19.9 КоАП РФ. Нарушение порядка предоставления земельных или лесных участков либо водных объектов.</w:t>
      </w:r>
    </w:p>
    <w:p w14:paraId="2EBBEE93" w14:textId="77777777" w:rsidR="00F179C7" w:rsidRPr="00120632" w:rsidRDefault="00F179C7" w:rsidP="00F179C7">
      <w:pPr>
        <w:pStyle w:val="a3"/>
        <w:numPr>
          <w:ilvl w:val="0"/>
          <w:numId w:val="11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выступают общественные отношения, складывающиеся между органами исполнительной власти и гражданами по поводу землепользования и водопользования.</w:t>
      </w:r>
    </w:p>
    <w:p w14:paraId="7ABC4960" w14:textId="77777777" w:rsidR="00F179C7" w:rsidRPr="00120632" w:rsidRDefault="00F179C7" w:rsidP="00F179C7">
      <w:pPr>
        <w:pStyle w:val="a3"/>
        <w:numPr>
          <w:ilvl w:val="0"/>
          <w:numId w:val="11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первой части статьи 19.9 выражается в нарушении установленных законодательством сроков рассмотрения заявлений (ходатайств) граждан о предоставлении земельных участков или сокрытии информации о наличии свободного земельного фонда должностными лицами органов власти. Данная норма отсылает к положениям Земельного кодекса РФ, который и устанавливает сроки рассмотрения заявлений (ходатайств) граждан о предоставлении земельных участков. 3. Объективная сторона второй части статьи 19.9 состоит в нарушении должностным лицом сроков рассмотрения заявлений (ходатайств) граждан о предоставлении водных объектов. </w:t>
      </w:r>
    </w:p>
    <w:p w14:paraId="2457EF1F" w14:textId="77777777" w:rsidR="00F179C7" w:rsidRPr="00120632" w:rsidRDefault="00F179C7" w:rsidP="00F179C7">
      <w:pPr>
        <w:pStyle w:val="a3"/>
        <w:numPr>
          <w:ilvl w:val="0"/>
          <w:numId w:val="11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данного правонарушения выступают должностные лица органов исполнительной власти и органов местного самоуправления.</w:t>
      </w:r>
    </w:p>
    <w:p w14:paraId="5C7D4CDB" w14:textId="77777777" w:rsidR="00F179C7" w:rsidRPr="00120632" w:rsidRDefault="00F179C7" w:rsidP="00F179C7">
      <w:pPr>
        <w:pStyle w:val="a3"/>
        <w:numPr>
          <w:ilvl w:val="0"/>
          <w:numId w:val="11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является умышленным.</w:t>
      </w:r>
    </w:p>
    <w:p w14:paraId="4DFA4A2B" w14:textId="77777777" w:rsidR="00F179C7" w:rsidRPr="00120632" w:rsidRDefault="00F179C7" w:rsidP="00F179C7">
      <w:pPr>
        <w:pStyle w:val="a3"/>
        <w:ind w:left="-567" w:hanging="284"/>
        <w:jc w:val="both"/>
        <w:rPr>
          <w:rFonts w:ascii="Times New Roman" w:hAnsi="Times New Roman" w:cs="Times New Roman"/>
          <w:sz w:val="24"/>
          <w:szCs w:val="24"/>
        </w:rPr>
      </w:pPr>
      <w:proofErr w:type="gramStart"/>
      <w:r w:rsidRPr="00120632">
        <w:rPr>
          <w:rFonts w:ascii="Times New Roman" w:hAnsi="Times New Roman" w:cs="Times New Roman"/>
          <w:b/>
          <w:sz w:val="24"/>
          <w:szCs w:val="24"/>
        </w:rPr>
        <w:t>III .Субъектом</w:t>
      </w:r>
      <w:proofErr w:type="gramEnd"/>
      <w:r w:rsidRPr="00120632">
        <w:rPr>
          <w:rFonts w:ascii="Times New Roman" w:hAnsi="Times New Roman" w:cs="Times New Roman"/>
          <w:sz w:val="24"/>
          <w:szCs w:val="24"/>
        </w:rPr>
        <w:t xml:space="preserve"> административной ответственности выступает лицо, совершившее административное правонарушение, предусмотренное нормой либо Кодекса Российской Федерации об административных правонарушения, либо нормой Закона субъекта Российской Федерации и подлежащее на этом основании административному наказанию. Исходя из содержания ч. 1 ст. 2.1 КоАП РФ, субъектами административной ответственности выступают физические и юридические лица.</w:t>
      </w:r>
    </w:p>
    <w:p w14:paraId="15FC40F2"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IV. Субъективная сторона</w:t>
      </w:r>
      <w:r w:rsidRPr="00120632">
        <w:rPr>
          <w:rFonts w:ascii="Times New Roman" w:hAnsi="Times New Roman" w:cs="Times New Roman"/>
          <w:sz w:val="24"/>
          <w:szCs w:val="24"/>
        </w:rPr>
        <w:t xml:space="preserve"> характеризуется виной в форме умысла или неосторожности.</w:t>
      </w:r>
    </w:p>
    <w:p w14:paraId="095437EB" w14:textId="77777777" w:rsidR="00F179C7" w:rsidRPr="00120632" w:rsidRDefault="00F179C7" w:rsidP="00F179C7">
      <w:pPr>
        <w:pStyle w:val="a3"/>
        <w:ind w:left="-567" w:hanging="284"/>
        <w:jc w:val="both"/>
        <w:rPr>
          <w:rFonts w:ascii="Times New Roman" w:hAnsi="Times New Roman" w:cs="Times New Roman"/>
          <w:sz w:val="24"/>
          <w:szCs w:val="24"/>
        </w:rPr>
      </w:pPr>
    </w:p>
    <w:p w14:paraId="7EF1E817"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Глава 20 КоАП РФ. Административные правонарушения, посягающие на общественный порядок и общественную безопасность</w:t>
      </w:r>
    </w:p>
    <w:p w14:paraId="2161C3A0" w14:textId="77777777" w:rsidR="00F179C7" w:rsidRPr="00120632" w:rsidRDefault="00F179C7" w:rsidP="00F179C7">
      <w:pPr>
        <w:pStyle w:val="a3"/>
        <w:numPr>
          <w:ilvl w:val="0"/>
          <w:numId w:val="11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w:t>
      </w:r>
      <w:r w:rsidRPr="00120632">
        <w:rPr>
          <w:rFonts w:ascii="Times New Roman" w:hAnsi="Times New Roman" w:cs="Times New Roman"/>
          <w:sz w:val="24"/>
          <w:szCs w:val="24"/>
        </w:rPr>
        <w:t xml:space="preserve"> – административные правонарушения в сфере общественного порядка и общественной безопасности.</w:t>
      </w:r>
    </w:p>
    <w:p w14:paraId="3E9AA1F9" w14:textId="77777777" w:rsidR="00F179C7" w:rsidRPr="00120632" w:rsidRDefault="00F179C7" w:rsidP="00F179C7">
      <w:pPr>
        <w:pStyle w:val="a3"/>
        <w:numPr>
          <w:ilvl w:val="0"/>
          <w:numId w:val="11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объективной стороны</w:t>
      </w:r>
      <w:r w:rsidRPr="00120632">
        <w:rPr>
          <w:rFonts w:ascii="Times New Roman" w:hAnsi="Times New Roman" w:cs="Times New Roman"/>
          <w:sz w:val="24"/>
          <w:szCs w:val="24"/>
        </w:rPr>
        <w:t xml:space="preserve"> правонарушение представляет собой противоправное действие, демонстративно нарушающее общественный порядок и общественную безопасность.</w:t>
      </w:r>
    </w:p>
    <w:p w14:paraId="4D44A6EC"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1). Статья 20.1 КоАП РФ. Мелкое хулиганство Новая редакция Ст. 20.1 КоАП РФ</w:t>
      </w:r>
      <w:r w:rsidRPr="00120632">
        <w:rPr>
          <w:rFonts w:ascii="Times New Roman" w:hAnsi="Times New Roman" w:cs="Times New Roman"/>
          <w:sz w:val="24"/>
          <w:szCs w:val="24"/>
        </w:rPr>
        <w:t>.</w:t>
      </w:r>
    </w:p>
    <w:p w14:paraId="5DC480ED" w14:textId="77777777" w:rsidR="00F179C7" w:rsidRPr="00120632" w:rsidRDefault="00F179C7" w:rsidP="00F179C7">
      <w:pPr>
        <w:pStyle w:val="a3"/>
        <w:numPr>
          <w:ilvl w:val="0"/>
          <w:numId w:val="11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предусмотренного комментируемой статьей, являются общественные отношения, складывающиеся в процессе обеспечения порядка в общественных местах.</w:t>
      </w:r>
    </w:p>
    <w:p w14:paraId="5692F217" w14:textId="77777777" w:rsidR="00F179C7" w:rsidRPr="00120632" w:rsidRDefault="00F179C7" w:rsidP="00F179C7">
      <w:pPr>
        <w:pStyle w:val="a3"/>
        <w:numPr>
          <w:ilvl w:val="0"/>
          <w:numId w:val="11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части первой статьи 20.1 выражается в явном неуважении к обществу, сопровождающемся нецензурной бранью в общественных местах, оскорбительным приставанием к гражданам, а равно уничтожением или повреждением чужого имущества.</w:t>
      </w:r>
    </w:p>
    <w:p w14:paraId="5E5E4F12" w14:textId="77777777" w:rsidR="00F179C7" w:rsidRPr="00120632" w:rsidRDefault="00F179C7" w:rsidP="00F179C7">
      <w:pPr>
        <w:pStyle w:val="a3"/>
        <w:numPr>
          <w:ilvl w:val="0"/>
          <w:numId w:val="11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выступают граждане.</w:t>
      </w:r>
    </w:p>
    <w:p w14:paraId="630C42E6" w14:textId="77777777" w:rsidR="00F179C7" w:rsidRPr="00120632" w:rsidRDefault="00F179C7" w:rsidP="00F179C7">
      <w:pPr>
        <w:pStyle w:val="a3"/>
        <w:numPr>
          <w:ilvl w:val="0"/>
          <w:numId w:val="11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является умышленным.</w:t>
      </w:r>
    </w:p>
    <w:p w14:paraId="686F57D4"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Статья 20.4 КоАП РФ. Нарушение требований пожарной безопасности</w:t>
      </w:r>
      <w:r w:rsidRPr="00120632">
        <w:rPr>
          <w:rFonts w:ascii="Times New Roman" w:hAnsi="Times New Roman" w:cs="Times New Roman"/>
          <w:sz w:val="24"/>
          <w:szCs w:val="24"/>
        </w:rPr>
        <w:t>.</w:t>
      </w:r>
    </w:p>
    <w:p w14:paraId="12895DE6" w14:textId="77777777" w:rsidR="00F179C7" w:rsidRPr="00120632" w:rsidRDefault="00F179C7" w:rsidP="00F179C7">
      <w:pPr>
        <w:pStyle w:val="a3"/>
        <w:numPr>
          <w:ilvl w:val="0"/>
          <w:numId w:val="11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выступают общественные отношения, складывающиеся в процессе обеспечения защищенности личности, имущества, общества и государства от пожаров.</w:t>
      </w:r>
    </w:p>
    <w:p w14:paraId="3AE3FA06" w14:textId="77777777" w:rsidR="00F179C7" w:rsidRPr="00120632" w:rsidRDefault="00F179C7" w:rsidP="00F179C7">
      <w:pPr>
        <w:pStyle w:val="a3"/>
        <w:numPr>
          <w:ilvl w:val="0"/>
          <w:numId w:val="11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предусмотренного частью 1, выражается в нарушении требований пожарной безопасности, установленных стандартами, нормами и правилами.</w:t>
      </w:r>
    </w:p>
    <w:p w14:paraId="56FB9E3B" w14:textId="77777777" w:rsidR="00F179C7" w:rsidRPr="00120632" w:rsidRDefault="00F179C7" w:rsidP="00F179C7">
      <w:pPr>
        <w:pStyle w:val="a3"/>
        <w:numPr>
          <w:ilvl w:val="0"/>
          <w:numId w:val="11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lastRenderedPageBreak/>
        <w:t>Субъектами</w:t>
      </w:r>
      <w:r w:rsidRPr="00120632">
        <w:rPr>
          <w:rFonts w:ascii="Times New Roman" w:hAnsi="Times New Roman" w:cs="Times New Roman"/>
          <w:sz w:val="24"/>
          <w:szCs w:val="24"/>
        </w:rPr>
        <w:t xml:space="preserve"> правонарушения выступают граждане, должностные лица, лица, осуществляющие предпринимательскую деятельность без образования юридического лица, юридические лица.</w:t>
      </w:r>
    </w:p>
    <w:p w14:paraId="0DF22669" w14:textId="77777777" w:rsidR="00F179C7" w:rsidRPr="00120632" w:rsidRDefault="00F179C7" w:rsidP="00F179C7">
      <w:pPr>
        <w:pStyle w:val="a3"/>
        <w:numPr>
          <w:ilvl w:val="0"/>
          <w:numId w:val="116"/>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правонарушения, предусмотренные 1, 2 и 3 частями, могут быть как умышленными, так и неосторожными, правонарушения, предусмотренные 4, 5 и 6 частями, являются умышленными.</w:t>
      </w:r>
    </w:p>
    <w:p w14:paraId="1DB84FFB"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20.7 КоАП РФ. Невыполнение требований и мероприятий в области гражданской обороны.</w:t>
      </w:r>
    </w:p>
    <w:p w14:paraId="42E10EC0" w14:textId="77777777" w:rsidR="00F179C7" w:rsidRPr="00120632" w:rsidRDefault="00F179C7" w:rsidP="00F179C7">
      <w:pPr>
        <w:pStyle w:val="a3"/>
        <w:numPr>
          <w:ilvl w:val="0"/>
          <w:numId w:val="11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предусмотренного комментируемой статьей, выступают общественные отношения, характеризующие состояние защищенности общества от опасностей, возникающих при проведении военных действий или вследствие этих действий.</w:t>
      </w:r>
    </w:p>
    <w:p w14:paraId="4EFFA8ED" w14:textId="77777777" w:rsidR="00F179C7" w:rsidRPr="00120632" w:rsidRDefault="00F179C7" w:rsidP="00F179C7">
      <w:pPr>
        <w:pStyle w:val="a3"/>
        <w:numPr>
          <w:ilvl w:val="0"/>
          <w:numId w:val="11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правонарушения состоит в нарушении правил эксплуатации технических систем управления гражданской обороны и объектов гражданской обороны либо правил использования и содержания систем оповещения, средств индивидуальной защиты, другой специальной техники и имущества гражданской обороны.</w:t>
      </w:r>
    </w:p>
    <w:p w14:paraId="41006962" w14:textId="77777777" w:rsidR="00F179C7" w:rsidRPr="00120632" w:rsidRDefault="00F179C7" w:rsidP="00F179C7">
      <w:pPr>
        <w:pStyle w:val="a3"/>
        <w:numPr>
          <w:ilvl w:val="0"/>
          <w:numId w:val="11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выступает должностное лицо.</w:t>
      </w:r>
    </w:p>
    <w:p w14:paraId="47D7B3E9" w14:textId="77777777" w:rsidR="00F179C7" w:rsidRPr="00120632" w:rsidRDefault="00F179C7" w:rsidP="00F179C7">
      <w:pPr>
        <w:pStyle w:val="a3"/>
        <w:numPr>
          <w:ilvl w:val="0"/>
          <w:numId w:val="117"/>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является умышленным.</w:t>
      </w:r>
    </w:p>
    <w:p w14:paraId="391DCD48"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20.10 КоАП РФ. Незаконные изготовление, продажа или передача пневматического оружия.</w:t>
      </w:r>
    </w:p>
    <w:p w14:paraId="4759229D" w14:textId="77777777" w:rsidR="00F179C7" w:rsidRPr="00120632" w:rsidRDefault="00F179C7" w:rsidP="00F179C7">
      <w:pPr>
        <w:pStyle w:val="a3"/>
        <w:numPr>
          <w:ilvl w:val="0"/>
          <w:numId w:val="11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административного правонарушения являются общественные отношения в сфере оборота оружия.</w:t>
      </w:r>
    </w:p>
    <w:p w14:paraId="4191CA9C" w14:textId="77777777" w:rsidR="00F179C7" w:rsidRPr="00120632" w:rsidRDefault="00F179C7" w:rsidP="00F179C7">
      <w:pPr>
        <w:pStyle w:val="a3"/>
        <w:numPr>
          <w:ilvl w:val="0"/>
          <w:numId w:val="11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предусмотренного комментируемой статьей, выражается в незаконном изготовлении, продаже пневматического оружия или передаче пневматического оружия с дульной энергией более 7,5 джоуля и калибра 4,5 миллиметра без разрешения органов внутренних дел.</w:t>
      </w:r>
    </w:p>
    <w:p w14:paraId="111699E4" w14:textId="77777777" w:rsidR="00F179C7" w:rsidRPr="00120632" w:rsidRDefault="00F179C7" w:rsidP="00F179C7">
      <w:pPr>
        <w:pStyle w:val="a3"/>
        <w:numPr>
          <w:ilvl w:val="0"/>
          <w:numId w:val="11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Субъектами</w:t>
      </w:r>
      <w:r w:rsidRPr="00120632">
        <w:rPr>
          <w:rFonts w:ascii="Times New Roman" w:hAnsi="Times New Roman" w:cs="Times New Roman"/>
          <w:sz w:val="24"/>
          <w:szCs w:val="24"/>
        </w:rPr>
        <w:t xml:space="preserve"> правонарушения выступают граждане, должностные лица, юридические лица.</w:t>
      </w:r>
    </w:p>
    <w:p w14:paraId="2B1A83CA" w14:textId="77777777" w:rsidR="00F179C7" w:rsidRPr="00120632" w:rsidRDefault="00F179C7" w:rsidP="00F179C7">
      <w:pPr>
        <w:pStyle w:val="a3"/>
        <w:numPr>
          <w:ilvl w:val="0"/>
          <w:numId w:val="118"/>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является умышленным.</w:t>
      </w:r>
    </w:p>
    <w:p w14:paraId="333EAC8F"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5). Статья 20.18 КоАП РФ. Блокирование транспортных коммуникаций</w:t>
      </w:r>
      <w:r w:rsidRPr="00120632">
        <w:rPr>
          <w:rFonts w:ascii="Times New Roman" w:hAnsi="Times New Roman" w:cs="Times New Roman"/>
          <w:sz w:val="24"/>
          <w:szCs w:val="24"/>
        </w:rPr>
        <w:t>.</w:t>
      </w:r>
    </w:p>
    <w:p w14:paraId="066EAB11" w14:textId="77777777" w:rsidR="00F179C7" w:rsidRPr="00120632" w:rsidRDefault="00F179C7" w:rsidP="00F179C7">
      <w:pPr>
        <w:pStyle w:val="a3"/>
        <w:numPr>
          <w:ilvl w:val="0"/>
          <w:numId w:val="11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правонарушения являются общественные отношения в сфере безопасности функционирования транспортных коммуникаций.</w:t>
      </w:r>
    </w:p>
    <w:p w14:paraId="5EA558BB" w14:textId="77777777" w:rsidR="00F179C7" w:rsidRPr="00120632" w:rsidRDefault="00F179C7" w:rsidP="00F179C7">
      <w:pPr>
        <w:pStyle w:val="a3"/>
        <w:numPr>
          <w:ilvl w:val="0"/>
          <w:numId w:val="11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выражается в организации блокирования, а равно в активном участии в блокировании транспортных коммуникаций.</w:t>
      </w:r>
    </w:p>
    <w:p w14:paraId="0849E88F" w14:textId="77777777" w:rsidR="00F179C7" w:rsidRPr="00120632" w:rsidRDefault="00F179C7" w:rsidP="00F179C7">
      <w:pPr>
        <w:pStyle w:val="a3"/>
        <w:numPr>
          <w:ilvl w:val="0"/>
          <w:numId w:val="11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являются граждане.</w:t>
      </w:r>
    </w:p>
    <w:p w14:paraId="166B7BA3" w14:textId="77777777" w:rsidR="00F179C7" w:rsidRPr="00120632" w:rsidRDefault="00F179C7" w:rsidP="00F179C7">
      <w:pPr>
        <w:pStyle w:val="a3"/>
        <w:numPr>
          <w:ilvl w:val="0"/>
          <w:numId w:val="119"/>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является умышленным.</w:t>
      </w:r>
    </w:p>
    <w:p w14:paraId="3472CCD8"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III. Субъектом</w:t>
      </w:r>
      <w:r w:rsidRPr="00120632">
        <w:rPr>
          <w:rFonts w:ascii="Times New Roman" w:hAnsi="Times New Roman" w:cs="Times New Roman"/>
          <w:sz w:val="24"/>
          <w:szCs w:val="24"/>
        </w:rPr>
        <w:t xml:space="preserve"> мелкого хулиганства может быть лицо, достигшее к моменту совершения правонарушения возраста шестнадцати лет, вменяемое</w:t>
      </w:r>
    </w:p>
    <w:p w14:paraId="33294FE3" w14:textId="77777777" w:rsidR="00F179C7" w:rsidRPr="00120632" w:rsidRDefault="00F179C7" w:rsidP="00F179C7">
      <w:pPr>
        <w:ind w:left="-567" w:hanging="284"/>
        <w:rPr>
          <w:sz w:val="24"/>
          <w:szCs w:val="24"/>
        </w:rPr>
      </w:pPr>
      <w:r w:rsidRPr="00120632">
        <w:rPr>
          <w:b/>
          <w:sz w:val="24"/>
          <w:szCs w:val="24"/>
        </w:rPr>
        <w:t>IV. Субъективная сторона</w:t>
      </w:r>
      <w:r w:rsidRPr="00120632">
        <w:rPr>
          <w:sz w:val="24"/>
          <w:szCs w:val="24"/>
        </w:rPr>
        <w:t xml:space="preserve"> административных правонарушений посягающих на общественный порядок и общественную безопасность может иметь форму умысла и неосторожности.</w:t>
      </w:r>
    </w:p>
    <w:p w14:paraId="52EA9400" w14:textId="77777777" w:rsidR="00F179C7" w:rsidRPr="00120632" w:rsidRDefault="00F179C7" w:rsidP="00F179C7">
      <w:pPr>
        <w:ind w:left="-567" w:hanging="284"/>
        <w:rPr>
          <w:b/>
          <w:sz w:val="24"/>
          <w:szCs w:val="24"/>
        </w:rPr>
      </w:pPr>
    </w:p>
    <w:p w14:paraId="0C3CAA5B" w14:textId="77777777" w:rsidR="00F179C7" w:rsidRPr="00120632" w:rsidRDefault="00F179C7" w:rsidP="00F179C7">
      <w:pPr>
        <w:ind w:left="-567" w:hanging="284"/>
        <w:rPr>
          <w:b/>
          <w:sz w:val="24"/>
          <w:szCs w:val="24"/>
        </w:rPr>
      </w:pPr>
      <w:r w:rsidRPr="00120632">
        <w:rPr>
          <w:b/>
          <w:sz w:val="24"/>
          <w:szCs w:val="24"/>
        </w:rPr>
        <w:t>Глава 21 КоАП РФ. Административные правонарушения в области воинского учета.</w:t>
      </w:r>
    </w:p>
    <w:p w14:paraId="0E601D2F" w14:textId="77777777" w:rsidR="00F179C7" w:rsidRPr="00120632" w:rsidRDefault="00F179C7" w:rsidP="00F179C7">
      <w:pPr>
        <w:pStyle w:val="a3"/>
        <w:numPr>
          <w:ilvl w:val="0"/>
          <w:numId w:val="120"/>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Объект – административные правонарушения в сфере воинского учета.</w:t>
      </w:r>
    </w:p>
    <w:p w14:paraId="184C496D" w14:textId="77777777" w:rsidR="00F179C7" w:rsidRPr="00120632" w:rsidRDefault="00F179C7" w:rsidP="00F179C7">
      <w:pPr>
        <w:pStyle w:val="a3"/>
        <w:numPr>
          <w:ilvl w:val="0"/>
          <w:numId w:val="120"/>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Объективная сторона </w:t>
      </w:r>
      <w:r w:rsidRPr="00120632">
        <w:rPr>
          <w:rFonts w:ascii="Times New Roman" w:hAnsi="Times New Roman" w:cs="Times New Roman"/>
          <w:sz w:val="24"/>
          <w:szCs w:val="24"/>
        </w:rPr>
        <w:t>состава рассматриваемого правонарушения может включать как неисполнение должностным лицом организации либо органа местного самоуправления обязанности по надлежаще оформленному (под расписку) оповещению гражданина о вызове его по повестке военного комиссариата или иного органа, осуществляющего воинский учет, так и осуществление руководителем либо иным должностным лицом противоправных действий, препятствующих явке оповещенного гражданина в военный комиссариат.</w:t>
      </w:r>
    </w:p>
    <w:p w14:paraId="41A99AA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lastRenderedPageBreak/>
        <w:t>1). Статья 21.1 КоАП РФ.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14:paraId="229F2AD9" w14:textId="77777777" w:rsidR="00F179C7" w:rsidRPr="00120632" w:rsidRDefault="00F179C7" w:rsidP="00F179C7">
      <w:pPr>
        <w:pStyle w:val="a3"/>
        <w:numPr>
          <w:ilvl w:val="0"/>
          <w:numId w:val="121"/>
        </w:numPr>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рассматриваемого правонарушения является установленный порядок воинского учета.</w:t>
      </w:r>
    </w:p>
    <w:p w14:paraId="4F3B9E6C" w14:textId="77777777" w:rsidR="00F179C7" w:rsidRPr="00120632" w:rsidRDefault="00F179C7" w:rsidP="00F179C7">
      <w:pPr>
        <w:pStyle w:val="a3"/>
        <w:numPr>
          <w:ilvl w:val="0"/>
          <w:numId w:val="12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 для осуществления первичного воинского учета органы местного самоуправления обязаны производить постановку на воинский учет граждан, подлежащих призыву на военную службу, которые прибывают на их территорию (переезжают в другой район, город) на постоянное место жительства или место временного пребывания на срок свыше трех месяцев; вносить в карточки первичного учета и в списки граждан, подлежащих призыву на военную службу или состоящих на воинском учете, изменения, касающиеся семейного положения, образования, места работы, должности и места жительства, и в двухнедельный срок сообщать о внесенных изменениях в военный комиссариат. Нарушения указаных правил составляют объективную сторону комментируемого правонарушения.</w:t>
      </w:r>
    </w:p>
    <w:p w14:paraId="3D397C09" w14:textId="77777777" w:rsidR="00F179C7" w:rsidRPr="00120632" w:rsidRDefault="00F179C7" w:rsidP="00F179C7">
      <w:pPr>
        <w:pStyle w:val="a3"/>
        <w:numPr>
          <w:ilvl w:val="0"/>
          <w:numId w:val="12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Субъектом </w:t>
      </w:r>
      <w:r w:rsidRPr="00120632">
        <w:rPr>
          <w:rFonts w:ascii="Times New Roman" w:hAnsi="Times New Roman" w:cs="Times New Roman"/>
          <w:sz w:val="24"/>
          <w:szCs w:val="24"/>
        </w:rPr>
        <w:t>данного административного правонарушения являются руководители организаций и должностные лица, ответственные за военно-учетную работу. В организациях военно-учетную работу, как правило, осуществляет работник кадрового органа. Это связано с тем, что согласно ст.65 Трудового кодекса РФ при заключении трудового договора лицо, поступающее на работу, в обязательном порядке предъявляет в том числе и документы воинского учета.</w:t>
      </w:r>
    </w:p>
    <w:p w14:paraId="61584733" w14:textId="77777777" w:rsidR="00F179C7" w:rsidRPr="00120632" w:rsidRDefault="00F179C7" w:rsidP="00F179C7">
      <w:pPr>
        <w:pStyle w:val="a3"/>
        <w:numPr>
          <w:ilvl w:val="0"/>
          <w:numId w:val="121"/>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Субъективная сторона - </w:t>
      </w:r>
      <w:r w:rsidRPr="00120632">
        <w:rPr>
          <w:rFonts w:ascii="Times New Roman" w:hAnsi="Times New Roman" w:cs="Times New Roman"/>
          <w:sz w:val="24"/>
          <w:szCs w:val="24"/>
        </w:rPr>
        <w:t>вина, должностного лица может выражаться как в форме умысла, так и неосторожности.</w:t>
      </w:r>
    </w:p>
    <w:p w14:paraId="12B058E1"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2). Статья 21.2 КоАП РФ. Неоповещение граждан о вызове их по повестке военного комиссариата или иного органа, осуществляющего воинский учет</w:t>
      </w:r>
      <w:r w:rsidRPr="00120632">
        <w:rPr>
          <w:rFonts w:ascii="Times New Roman" w:hAnsi="Times New Roman" w:cs="Times New Roman"/>
          <w:sz w:val="24"/>
          <w:szCs w:val="24"/>
        </w:rPr>
        <w:t>.</w:t>
      </w:r>
    </w:p>
    <w:p w14:paraId="124E720E" w14:textId="77777777" w:rsidR="00F179C7" w:rsidRPr="00120632" w:rsidRDefault="00F179C7" w:rsidP="00F179C7">
      <w:pPr>
        <w:pStyle w:val="a3"/>
        <w:numPr>
          <w:ilvl w:val="0"/>
          <w:numId w:val="12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рассматриваемого правонарушения является установленный порядок воинского учета.</w:t>
      </w:r>
    </w:p>
    <w:p w14:paraId="667A2D0B" w14:textId="77777777" w:rsidR="00F179C7" w:rsidRPr="00120632" w:rsidRDefault="00F179C7" w:rsidP="00F179C7">
      <w:pPr>
        <w:pStyle w:val="a3"/>
        <w:numPr>
          <w:ilvl w:val="0"/>
          <w:numId w:val="12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состава рассматриваемого правонарушения может включать как неисполнение должностным лицом организации либо органа местного самоуправления обязанности по надлежаще оформленному (под расписку) оповещению гражданина о вызове его по повестке военного комиссариата или иного органа, осуществляющего воинский учет, так и осуществление руководителем либо иным должностным лицом противоправных действий, препятствующих явке оповещенного гражданина в военный комиссариат.</w:t>
      </w:r>
    </w:p>
    <w:p w14:paraId="781EF468" w14:textId="77777777" w:rsidR="00F179C7" w:rsidRPr="00120632" w:rsidRDefault="00F179C7" w:rsidP="00F179C7">
      <w:pPr>
        <w:pStyle w:val="a3"/>
        <w:numPr>
          <w:ilvl w:val="0"/>
          <w:numId w:val="12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являются должностные лица предприятий, учреждений, организаций любой формы собственности, не обеспечившие по требованию военных комиссариатов оповещение граждан о их вызове в военные комиссариаты либо препятствующие своевременной явке вызываемых граждан на сборные пункты, призывные участки.</w:t>
      </w:r>
    </w:p>
    <w:p w14:paraId="56932BD2" w14:textId="77777777" w:rsidR="00F179C7" w:rsidRPr="00120632" w:rsidRDefault="00F179C7" w:rsidP="00F179C7">
      <w:pPr>
        <w:pStyle w:val="a3"/>
        <w:numPr>
          <w:ilvl w:val="0"/>
          <w:numId w:val="122"/>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Субъективная сторона</w:t>
      </w:r>
      <w:r w:rsidRPr="00120632">
        <w:rPr>
          <w:rFonts w:ascii="Times New Roman" w:hAnsi="Times New Roman" w:cs="Times New Roman"/>
          <w:sz w:val="24"/>
          <w:szCs w:val="24"/>
        </w:rPr>
        <w:t xml:space="preserve"> правонарушения характеризуется виной в форме умысла или неосторожности.</w:t>
      </w:r>
    </w:p>
    <w:p w14:paraId="670502C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3). Статья 21.3 КоАП РФ.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14:paraId="4649B224" w14:textId="77777777" w:rsidR="00F179C7" w:rsidRPr="00120632" w:rsidRDefault="00F179C7" w:rsidP="00F179C7">
      <w:pPr>
        <w:pStyle w:val="a3"/>
        <w:numPr>
          <w:ilvl w:val="0"/>
          <w:numId w:val="12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правонарушения, установленного в комментируемой статье, является установленный порядок воинского учета.</w:t>
      </w:r>
    </w:p>
    <w:p w14:paraId="1443DAFC" w14:textId="77777777" w:rsidR="00F179C7" w:rsidRPr="00120632" w:rsidRDefault="00F179C7" w:rsidP="00F179C7">
      <w:pPr>
        <w:pStyle w:val="a3"/>
        <w:numPr>
          <w:ilvl w:val="0"/>
          <w:numId w:val="12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правонарушения выражается в действиях (бездействии), нарушающих установленный порядок представления сведений в военный комиссариат. </w:t>
      </w:r>
    </w:p>
    <w:p w14:paraId="0A34A91A" w14:textId="77777777" w:rsidR="00F179C7" w:rsidRPr="00120632" w:rsidRDefault="00F179C7" w:rsidP="00F179C7">
      <w:pPr>
        <w:pStyle w:val="a3"/>
        <w:numPr>
          <w:ilvl w:val="0"/>
          <w:numId w:val="12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данного правонарушения являются должностные лица, ответственные за ведение первичного воинского учета граждан, подлежащих воинскому учету и призыву на военную службу, не оповещающие их о вызове в военный комиссариат либо нарушающие указанные </w:t>
      </w:r>
      <w:r w:rsidRPr="00120632">
        <w:rPr>
          <w:rFonts w:ascii="Times New Roman" w:hAnsi="Times New Roman" w:cs="Times New Roman"/>
          <w:sz w:val="24"/>
          <w:szCs w:val="24"/>
        </w:rPr>
        <w:lastRenderedPageBreak/>
        <w:t>сроки представления в военный комиссариат учетно-воинских документов, необходимых для постановки на воинский учет или снятия с учета.</w:t>
      </w:r>
    </w:p>
    <w:p w14:paraId="2147FCB9" w14:textId="77777777" w:rsidR="00F179C7" w:rsidRPr="00120632" w:rsidRDefault="00F179C7" w:rsidP="00F179C7">
      <w:pPr>
        <w:pStyle w:val="a3"/>
        <w:numPr>
          <w:ilvl w:val="0"/>
          <w:numId w:val="123"/>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названные противоправные деяния могут быть совершены как умышленно, так и по неосторожности.</w:t>
      </w:r>
    </w:p>
    <w:p w14:paraId="61B71A79"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4). Статья 21.4 КоАП РФ. Несообщение сведений о гражданах, состоящих или обязанных состоять на воинском учете</w:t>
      </w:r>
    </w:p>
    <w:p w14:paraId="487F88EB" w14:textId="77777777" w:rsidR="00F179C7" w:rsidRPr="00120632" w:rsidRDefault="00F179C7" w:rsidP="00F179C7">
      <w:pPr>
        <w:pStyle w:val="a3"/>
        <w:numPr>
          <w:ilvl w:val="0"/>
          <w:numId w:val="12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Объектом </w:t>
      </w:r>
      <w:r w:rsidRPr="00120632">
        <w:rPr>
          <w:rFonts w:ascii="Times New Roman" w:hAnsi="Times New Roman" w:cs="Times New Roman"/>
          <w:sz w:val="24"/>
          <w:szCs w:val="24"/>
        </w:rPr>
        <w:t>правонарушения, закрепленного в данной статье, является установленный порядок воинского учета.</w:t>
      </w:r>
    </w:p>
    <w:p w14:paraId="5FB48DF7" w14:textId="77777777" w:rsidR="00F179C7" w:rsidRPr="00120632" w:rsidRDefault="00F179C7" w:rsidP="00F179C7">
      <w:pPr>
        <w:pStyle w:val="a3"/>
        <w:numPr>
          <w:ilvl w:val="0"/>
          <w:numId w:val="12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комментируемого состава выражается в бездействии - несообщении сведений о гражданах, состоящих или обязанных состоять на воинском учете, в органы, осуществляющие воинский учет.</w:t>
      </w:r>
    </w:p>
    <w:p w14:paraId="2CB71A78" w14:textId="77777777" w:rsidR="00F179C7" w:rsidRPr="00120632" w:rsidRDefault="00F179C7" w:rsidP="00F179C7">
      <w:pPr>
        <w:pStyle w:val="a3"/>
        <w:numPr>
          <w:ilvl w:val="0"/>
          <w:numId w:val="12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правонарушения являются должностные лица учреждений медико-социальной экспертизы, органов местного самоуправления, органов записей актов гражданского состояния, не сообщающие в военный комиссариат сведения о военнообязанных и призывниках, указанных в п.2 и 3 настоящего комментария.</w:t>
      </w:r>
    </w:p>
    <w:p w14:paraId="077F29FD" w14:textId="77777777" w:rsidR="00F179C7" w:rsidRPr="00120632" w:rsidRDefault="00F179C7" w:rsidP="00F179C7">
      <w:pPr>
        <w:pStyle w:val="a3"/>
        <w:numPr>
          <w:ilvl w:val="0"/>
          <w:numId w:val="124"/>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правонарушение, установленное в комментируемой статье, может быть совершено как умышленно, так и по неосторожности</w:t>
      </w:r>
    </w:p>
    <w:p w14:paraId="347A91D2"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5). Статья 21.6 КоАП РФ. Уклонение от медицинского обследования.</w:t>
      </w:r>
    </w:p>
    <w:p w14:paraId="5D3906FE" w14:textId="77777777" w:rsidR="00F179C7" w:rsidRPr="00120632" w:rsidRDefault="00F179C7" w:rsidP="00F179C7">
      <w:pPr>
        <w:pStyle w:val="a3"/>
        <w:numPr>
          <w:ilvl w:val="0"/>
          <w:numId w:val="12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Объектом</w:t>
      </w:r>
      <w:r w:rsidRPr="00120632">
        <w:rPr>
          <w:rFonts w:ascii="Times New Roman" w:hAnsi="Times New Roman" w:cs="Times New Roman"/>
          <w:sz w:val="24"/>
          <w:szCs w:val="24"/>
        </w:rPr>
        <w:t xml:space="preserve"> данного правонарушения является установленный порядок постановки граждан на воинский учет.</w:t>
      </w:r>
    </w:p>
    <w:p w14:paraId="6FCE3914" w14:textId="77777777" w:rsidR="00F179C7" w:rsidRPr="00120632" w:rsidRDefault="00F179C7" w:rsidP="00F179C7">
      <w:pPr>
        <w:pStyle w:val="a3"/>
        <w:numPr>
          <w:ilvl w:val="0"/>
          <w:numId w:val="12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Объективная сторона</w:t>
      </w:r>
      <w:r w:rsidRPr="00120632">
        <w:rPr>
          <w:rFonts w:ascii="Times New Roman" w:hAnsi="Times New Roman" w:cs="Times New Roman"/>
          <w:sz w:val="24"/>
          <w:szCs w:val="24"/>
        </w:rPr>
        <w:t xml:space="preserve"> рассматриваемого правонарушения выражается в противоправном деянии, совершенном в форме бездействия - уклонении от явки в уполномоченный орган здравоохранения.</w:t>
      </w:r>
    </w:p>
    <w:p w14:paraId="5570A94D" w14:textId="77777777" w:rsidR="00F179C7" w:rsidRPr="00120632" w:rsidRDefault="00F179C7" w:rsidP="00F179C7">
      <w:pPr>
        <w:pStyle w:val="a3"/>
        <w:numPr>
          <w:ilvl w:val="0"/>
          <w:numId w:val="12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Субъектом</w:t>
      </w:r>
      <w:r w:rsidRPr="00120632">
        <w:rPr>
          <w:rFonts w:ascii="Times New Roman" w:hAnsi="Times New Roman" w:cs="Times New Roman"/>
          <w:sz w:val="24"/>
          <w:szCs w:val="24"/>
        </w:rPr>
        <w:t xml:space="preserve"> данного правонарушения может быть гражданин: подлежащий первичной постановке на воинский учет; подлежащий призыву на военную службу; признанный при первоначальной постановке на воинский учет или призыве на военную службу временно негодным к военной службе; признанный при призыве на военную службу ограниченно годным к военной службе и </w:t>
      </w:r>
      <w:proofErr w:type="gramStart"/>
      <w:r w:rsidRPr="00120632">
        <w:rPr>
          <w:rFonts w:ascii="Times New Roman" w:hAnsi="Times New Roman" w:cs="Times New Roman"/>
          <w:sz w:val="24"/>
          <w:szCs w:val="24"/>
        </w:rPr>
        <w:t>зачисленный</w:t>
      </w:r>
      <w:proofErr w:type="gramEnd"/>
      <w:r w:rsidRPr="00120632">
        <w:rPr>
          <w:rFonts w:ascii="Times New Roman" w:hAnsi="Times New Roman" w:cs="Times New Roman"/>
          <w:sz w:val="24"/>
          <w:szCs w:val="24"/>
        </w:rPr>
        <w:t xml:space="preserve"> в связи с этим в запас.</w:t>
      </w:r>
    </w:p>
    <w:p w14:paraId="5E1BE4AF" w14:textId="77777777" w:rsidR="00F179C7" w:rsidRPr="00120632" w:rsidRDefault="00F179C7" w:rsidP="00F179C7">
      <w:pPr>
        <w:pStyle w:val="a3"/>
        <w:numPr>
          <w:ilvl w:val="0"/>
          <w:numId w:val="125"/>
        </w:numPr>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С субъективной стороны</w:t>
      </w:r>
      <w:r w:rsidRPr="00120632">
        <w:rPr>
          <w:rFonts w:ascii="Times New Roman" w:hAnsi="Times New Roman" w:cs="Times New Roman"/>
          <w:sz w:val="24"/>
          <w:szCs w:val="24"/>
        </w:rPr>
        <w:t xml:space="preserve"> правонарушение характеризуется прямым умыслом.</w:t>
      </w:r>
    </w:p>
    <w:p w14:paraId="6F20F51F" w14:textId="77777777" w:rsidR="00F179C7" w:rsidRPr="00120632" w:rsidRDefault="00F179C7" w:rsidP="00F179C7">
      <w:pPr>
        <w:pStyle w:val="a3"/>
        <w:ind w:left="-567" w:hanging="284"/>
        <w:jc w:val="both"/>
        <w:rPr>
          <w:rFonts w:ascii="Times New Roman" w:hAnsi="Times New Roman" w:cs="Times New Roman"/>
          <w:b/>
          <w:sz w:val="24"/>
          <w:szCs w:val="24"/>
        </w:rPr>
      </w:pPr>
      <w:r w:rsidRPr="00120632">
        <w:rPr>
          <w:rFonts w:ascii="Times New Roman" w:hAnsi="Times New Roman" w:cs="Times New Roman"/>
          <w:b/>
          <w:sz w:val="24"/>
          <w:szCs w:val="24"/>
        </w:rPr>
        <w:t xml:space="preserve">III. К субъектам </w:t>
      </w:r>
      <w:r w:rsidRPr="00120632">
        <w:rPr>
          <w:rFonts w:ascii="Times New Roman" w:hAnsi="Times New Roman" w:cs="Times New Roman"/>
          <w:sz w:val="24"/>
          <w:szCs w:val="24"/>
        </w:rPr>
        <w:t>административных правонарушений, относятся должностные лица органов исполнительной власти, иных публичных органов и организаций, ответственные за представление документированной информации в военные комиссариаты, а также должностные лица кадровых служб указанных органов и организаций, к ведению которых отнесены иные учетные обязанности</w:t>
      </w:r>
      <w:r w:rsidRPr="00120632">
        <w:rPr>
          <w:rFonts w:ascii="Times New Roman" w:hAnsi="Times New Roman" w:cs="Times New Roman"/>
          <w:b/>
          <w:sz w:val="24"/>
          <w:szCs w:val="24"/>
        </w:rPr>
        <w:t xml:space="preserve"> </w:t>
      </w:r>
      <w:r w:rsidRPr="00120632">
        <w:rPr>
          <w:rFonts w:ascii="Times New Roman" w:hAnsi="Times New Roman" w:cs="Times New Roman"/>
          <w:sz w:val="24"/>
          <w:szCs w:val="24"/>
        </w:rPr>
        <w:t>и граждане РФ.</w:t>
      </w:r>
    </w:p>
    <w:p w14:paraId="5E68A783" w14:textId="77777777" w:rsidR="00F179C7" w:rsidRPr="00120632" w:rsidRDefault="00F179C7" w:rsidP="00F179C7">
      <w:pPr>
        <w:pStyle w:val="a3"/>
        <w:ind w:left="-567" w:hanging="284"/>
        <w:jc w:val="both"/>
        <w:rPr>
          <w:rFonts w:ascii="Times New Roman" w:hAnsi="Times New Roman" w:cs="Times New Roman"/>
          <w:sz w:val="24"/>
          <w:szCs w:val="24"/>
        </w:rPr>
      </w:pPr>
      <w:r w:rsidRPr="00120632">
        <w:rPr>
          <w:rFonts w:ascii="Times New Roman" w:hAnsi="Times New Roman" w:cs="Times New Roman"/>
          <w:b/>
          <w:sz w:val="24"/>
          <w:szCs w:val="24"/>
        </w:rPr>
        <w:t xml:space="preserve">IV. Субъективная сторона </w:t>
      </w:r>
      <w:r w:rsidRPr="00120632">
        <w:rPr>
          <w:rFonts w:ascii="Times New Roman" w:hAnsi="Times New Roman" w:cs="Times New Roman"/>
          <w:sz w:val="24"/>
          <w:szCs w:val="24"/>
        </w:rPr>
        <w:t>административных правонарушений посягающих на общественный порядок и общественную безопасность может иметь форму умысла и неосторожности.</w:t>
      </w:r>
    </w:p>
    <w:p w14:paraId="6FEF332A" w14:textId="77777777" w:rsidR="00F179C7" w:rsidRPr="00120632" w:rsidRDefault="00F179C7" w:rsidP="00F179C7">
      <w:pPr>
        <w:pStyle w:val="a3"/>
        <w:ind w:left="-567" w:hanging="284"/>
        <w:jc w:val="both"/>
        <w:rPr>
          <w:rFonts w:ascii="Times New Roman" w:hAnsi="Times New Roman" w:cs="Times New Roman"/>
          <w:sz w:val="24"/>
          <w:szCs w:val="24"/>
        </w:rPr>
      </w:pPr>
    </w:p>
    <w:p w14:paraId="468AC5A6" w14:textId="77777777" w:rsidR="00F179C7" w:rsidRPr="00120632" w:rsidRDefault="00F179C7" w:rsidP="00F179C7">
      <w:pPr>
        <w:pStyle w:val="a3"/>
        <w:ind w:left="-567" w:hanging="284"/>
        <w:jc w:val="both"/>
        <w:rPr>
          <w:rFonts w:ascii="Times New Roman" w:hAnsi="Times New Roman" w:cs="Times New Roman"/>
          <w:sz w:val="24"/>
          <w:szCs w:val="24"/>
        </w:rPr>
      </w:pPr>
    </w:p>
    <w:p w14:paraId="54CD40A7" w14:textId="77777777" w:rsidR="00F179C7" w:rsidRPr="00120632" w:rsidRDefault="00F179C7" w:rsidP="00F179C7">
      <w:pPr>
        <w:pStyle w:val="a3"/>
        <w:ind w:left="-567" w:hanging="284"/>
        <w:jc w:val="both"/>
        <w:rPr>
          <w:rFonts w:ascii="Times New Roman" w:hAnsi="Times New Roman" w:cs="Times New Roman"/>
          <w:b/>
          <w:sz w:val="24"/>
          <w:szCs w:val="24"/>
        </w:rPr>
      </w:pPr>
    </w:p>
    <w:p w14:paraId="61362E38" w14:textId="77777777" w:rsidR="00F179C7" w:rsidRPr="00120632" w:rsidRDefault="00F179C7" w:rsidP="00F179C7">
      <w:pPr>
        <w:pStyle w:val="a3"/>
        <w:ind w:left="-567" w:hanging="284"/>
        <w:jc w:val="both"/>
        <w:rPr>
          <w:rFonts w:ascii="Times New Roman" w:hAnsi="Times New Roman" w:cs="Times New Roman"/>
          <w:b/>
          <w:sz w:val="24"/>
          <w:szCs w:val="24"/>
        </w:rPr>
      </w:pPr>
    </w:p>
    <w:p w14:paraId="7697F53B" w14:textId="77777777" w:rsidR="00F179C7" w:rsidRPr="00120632" w:rsidRDefault="00F179C7" w:rsidP="00F179C7">
      <w:pPr>
        <w:pStyle w:val="a3"/>
        <w:ind w:left="-567" w:hanging="284"/>
        <w:jc w:val="both"/>
        <w:rPr>
          <w:rFonts w:ascii="Times New Roman" w:hAnsi="Times New Roman" w:cs="Times New Roman"/>
          <w:b/>
          <w:sz w:val="24"/>
          <w:szCs w:val="24"/>
        </w:rPr>
      </w:pPr>
    </w:p>
    <w:p w14:paraId="3EA7BEF0" w14:textId="77777777" w:rsidR="00F179C7" w:rsidRPr="00120632" w:rsidRDefault="00F179C7" w:rsidP="00F179C7">
      <w:pPr>
        <w:pStyle w:val="a3"/>
        <w:ind w:left="-567" w:hanging="284"/>
        <w:jc w:val="both"/>
        <w:rPr>
          <w:rFonts w:ascii="Times New Roman" w:hAnsi="Times New Roman" w:cs="Times New Roman"/>
          <w:b/>
          <w:sz w:val="24"/>
          <w:szCs w:val="24"/>
        </w:rPr>
      </w:pPr>
    </w:p>
    <w:p w14:paraId="4454C33F" w14:textId="77777777" w:rsidR="00F179C7" w:rsidRPr="00120632" w:rsidRDefault="00F179C7" w:rsidP="00F179C7">
      <w:pPr>
        <w:pStyle w:val="a3"/>
        <w:ind w:left="-567" w:hanging="284"/>
        <w:jc w:val="both"/>
        <w:rPr>
          <w:rFonts w:ascii="Times New Roman" w:hAnsi="Times New Roman" w:cs="Times New Roman"/>
          <w:b/>
          <w:sz w:val="24"/>
          <w:szCs w:val="24"/>
        </w:rPr>
      </w:pPr>
    </w:p>
    <w:p w14:paraId="02D31B5C" w14:textId="77777777" w:rsidR="00F179C7" w:rsidRPr="00120632" w:rsidRDefault="00F179C7" w:rsidP="00F179C7">
      <w:pPr>
        <w:pStyle w:val="a3"/>
        <w:ind w:left="-567" w:hanging="284"/>
        <w:jc w:val="both"/>
        <w:rPr>
          <w:rFonts w:ascii="Times New Roman" w:hAnsi="Times New Roman" w:cs="Times New Roman"/>
          <w:sz w:val="24"/>
          <w:szCs w:val="24"/>
        </w:rPr>
      </w:pPr>
    </w:p>
    <w:p w14:paraId="77CD593B" w14:textId="77777777" w:rsidR="00F179C7" w:rsidRPr="00120632" w:rsidRDefault="00F179C7" w:rsidP="00F179C7">
      <w:pPr>
        <w:pStyle w:val="a3"/>
        <w:ind w:left="-567" w:hanging="284"/>
        <w:jc w:val="both"/>
        <w:rPr>
          <w:rFonts w:ascii="Times New Roman" w:hAnsi="Times New Roman" w:cs="Times New Roman"/>
          <w:sz w:val="24"/>
          <w:szCs w:val="24"/>
        </w:rPr>
      </w:pPr>
    </w:p>
    <w:p w14:paraId="1BE53136" w14:textId="77777777" w:rsidR="00F179C7" w:rsidRPr="00120632" w:rsidRDefault="00F179C7" w:rsidP="00F179C7">
      <w:pPr>
        <w:pStyle w:val="a3"/>
        <w:ind w:left="-567" w:hanging="284"/>
        <w:jc w:val="both"/>
        <w:rPr>
          <w:rFonts w:ascii="Times New Roman" w:hAnsi="Times New Roman" w:cs="Times New Roman"/>
          <w:b/>
          <w:sz w:val="24"/>
          <w:szCs w:val="24"/>
        </w:rPr>
      </w:pPr>
    </w:p>
    <w:p w14:paraId="429DAA13" w14:textId="77777777" w:rsidR="00CE2D4C" w:rsidRPr="00120632" w:rsidRDefault="00CE2D4C" w:rsidP="00CE2D4C">
      <w:pPr>
        <w:spacing w:before="100" w:beforeAutospacing="1" w:after="240"/>
        <w:rPr>
          <w:b/>
          <w:sz w:val="24"/>
          <w:szCs w:val="24"/>
        </w:rPr>
      </w:pPr>
    </w:p>
    <w:p w14:paraId="3592835A" w14:textId="77777777" w:rsidR="00AA4126" w:rsidRPr="00120632" w:rsidRDefault="00AA4126">
      <w:pPr>
        <w:rPr>
          <w:sz w:val="24"/>
          <w:szCs w:val="24"/>
        </w:rPr>
      </w:pPr>
    </w:p>
    <w:sectPr w:rsidR="00AA4126" w:rsidRPr="00120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7E0C"/>
    <w:multiLevelType w:val="hybridMultilevel"/>
    <w:tmpl w:val="0D388AC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973D7F"/>
    <w:multiLevelType w:val="hybridMultilevel"/>
    <w:tmpl w:val="A2D0A22E"/>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11242E2"/>
    <w:multiLevelType w:val="hybridMultilevel"/>
    <w:tmpl w:val="1DF6DF86"/>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 w15:restartNumberingAfterBreak="0">
    <w:nsid w:val="03C140A1"/>
    <w:multiLevelType w:val="hybridMultilevel"/>
    <w:tmpl w:val="4538DE28"/>
    <w:lvl w:ilvl="0" w:tplc="04190013">
      <w:start w:val="1"/>
      <w:numFmt w:val="upperRoman"/>
      <w:lvlText w:val="%1."/>
      <w:lvlJc w:val="righ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4347D2E"/>
    <w:multiLevelType w:val="hybridMultilevel"/>
    <w:tmpl w:val="F26A6AEC"/>
    <w:lvl w:ilvl="0" w:tplc="6EF8A4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5EE24DF"/>
    <w:multiLevelType w:val="hybridMultilevel"/>
    <w:tmpl w:val="2CE2475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F35C1F"/>
    <w:multiLevelType w:val="hybridMultilevel"/>
    <w:tmpl w:val="38D6B256"/>
    <w:lvl w:ilvl="0" w:tplc="04190013">
      <w:start w:val="1"/>
      <w:numFmt w:val="upperRoman"/>
      <w:lvlText w:val="%1."/>
      <w:lvlJc w:val="righ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7A14D8F"/>
    <w:multiLevelType w:val="hybridMultilevel"/>
    <w:tmpl w:val="B212CCB2"/>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15:restartNumberingAfterBreak="0">
    <w:nsid w:val="07E054C7"/>
    <w:multiLevelType w:val="hybridMultilevel"/>
    <w:tmpl w:val="07D4CDA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98E3923"/>
    <w:multiLevelType w:val="hybridMultilevel"/>
    <w:tmpl w:val="B7409948"/>
    <w:lvl w:ilvl="0" w:tplc="557CF4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99A024E"/>
    <w:multiLevelType w:val="hybridMultilevel"/>
    <w:tmpl w:val="74E268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DD2790"/>
    <w:multiLevelType w:val="hybridMultilevel"/>
    <w:tmpl w:val="5EAC713E"/>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0A440445"/>
    <w:multiLevelType w:val="hybridMultilevel"/>
    <w:tmpl w:val="55C002FA"/>
    <w:lvl w:ilvl="0" w:tplc="5D808C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0BFA19B9"/>
    <w:multiLevelType w:val="hybridMultilevel"/>
    <w:tmpl w:val="DD0A7272"/>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0E771F13"/>
    <w:multiLevelType w:val="hybridMultilevel"/>
    <w:tmpl w:val="684457C8"/>
    <w:lvl w:ilvl="0" w:tplc="04190013">
      <w:start w:val="1"/>
      <w:numFmt w:val="upperRoman"/>
      <w:lvlText w:val="%1."/>
      <w:lvlJc w:val="righ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0EDA7B60"/>
    <w:multiLevelType w:val="hybridMultilevel"/>
    <w:tmpl w:val="E6D06F46"/>
    <w:lvl w:ilvl="0" w:tplc="04190013">
      <w:start w:val="1"/>
      <w:numFmt w:val="upperRoman"/>
      <w:lvlText w:val="%1."/>
      <w:lvlJc w:val="righ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6" w15:restartNumberingAfterBreak="0">
    <w:nsid w:val="10181B47"/>
    <w:multiLevelType w:val="hybridMultilevel"/>
    <w:tmpl w:val="31026D26"/>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7" w15:restartNumberingAfterBreak="0">
    <w:nsid w:val="104139B8"/>
    <w:multiLevelType w:val="hybridMultilevel"/>
    <w:tmpl w:val="F8101CC4"/>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106C2E44"/>
    <w:multiLevelType w:val="hybridMultilevel"/>
    <w:tmpl w:val="B74EE02A"/>
    <w:lvl w:ilvl="0" w:tplc="508C9E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0EC6C54"/>
    <w:multiLevelType w:val="hybridMultilevel"/>
    <w:tmpl w:val="13666C34"/>
    <w:lvl w:ilvl="0" w:tplc="1BEEE8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0" w15:restartNumberingAfterBreak="0">
    <w:nsid w:val="14203D4B"/>
    <w:multiLevelType w:val="hybridMultilevel"/>
    <w:tmpl w:val="533CB476"/>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4BE6769"/>
    <w:multiLevelType w:val="hybridMultilevel"/>
    <w:tmpl w:val="6C849C1C"/>
    <w:lvl w:ilvl="0" w:tplc="660A077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15:restartNumberingAfterBreak="0">
    <w:nsid w:val="18AB00DB"/>
    <w:multiLevelType w:val="hybridMultilevel"/>
    <w:tmpl w:val="049C24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92C6DCA"/>
    <w:multiLevelType w:val="hybridMultilevel"/>
    <w:tmpl w:val="5F9C77DC"/>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19800972"/>
    <w:multiLevelType w:val="hybridMultilevel"/>
    <w:tmpl w:val="C4581B1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9C9695C"/>
    <w:multiLevelType w:val="hybridMultilevel"/>
    <w:tmpl w:val="5678A64E"/>
    <w:lvl w:ilvl="0" w:tplc="CBFAD5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1A2F2089"/>
    <w:multiLevelType w:val="hybridMultilevel"/>
    <w:tmpl w:val="5D12185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A5D1167"/>
    <w:multiLevelType w:val="hybridMultilevel"/>
    <w:tmpl w:val="C84C7F1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AF5648D"/>
    <w:multiLevelType w:val="hybridMultilevel"/>
    <w:tmpl w:val="A3DA6C16"/>
    <w:lvl w:ilvl="0" w:tplc="7AF446F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9" w15:restartNumberingAfterBreak="0">
    <w:nsid w:val="1DE33516"/>
    <w:multiLevelType w:val="hybridMultilevel"/>
    <w:tmpl w:val="DDFCC76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0B15BCF"/>
    <w:multiLevelType w:val="hybridMultilevel"/>
    <w:tmpl w:val="86748D6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20D07CA3"/>
    <w:multiLevelType w:val="hybridMultilevel"/>
    <w:tmpl w:val="E31ADAF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13B1D8B"/>
    <w:multiLevelType w:val="hybridMultilevel"/>
    <w:tmpl w:val="8DA0B716"/>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219F1392"/>
    <w:multiLevelType w:val="hybridMultilevel"/>
    <w:tmpl w:val="BE7C4E56"/>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2202578C"/>
    <w:multiLevelType w:val="hybridMultilevel"/>
    <w:tmpl w:val="39E6B51A"/>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22E14583"/>
    <w:multiLevelType w:val="hybridMultilevel"/>
    <w:tmpl w:val="39889112"/>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6" w15:restartNumberingAfterBreak="0">
    <w:nsid w:val="268C08C1"/>
    <w:multiLevelType w:val="hybridMultilevel"/>
    <w:tmpl w:val="7D1C368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28465100"/>
    <w:multiLevelType w:val="hybridMultilevel"/>
    <w:tmpl w:val="0DCA7732"/>
    <w:lvl w:ilvl="0" w:tplc="52422F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29054F1C"/>
    <w:multiLevelType w:val="hybridMultilevel"/>
    <w:tmpl w:val="445AA072"/>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29BF4B4C"/>
    <w:multiLevelType w:val="hybridMultilevel"/>
    <w:tmpl w:val="1C88E51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6F0D75"/>
    <w:multiLevelType w:val="hybridMultilevel"/>
    <w:tmpl w:val="148CAD9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B6A3EFA"/>
    <w:multiLevelType w:val="hybridMultilevel"/>
    <w:tmpl w:val="A2D0A22E"/>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2BB9130E"/>
    <w:multiLevelType w:val="hybridMultilevel"/>
    <w:tmpl w:val="460E031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BC85595"/>
    <w:multiLevelType w:val="hybridMultilevel"/>
    <w:tmpl w:val="9B26AB44"/>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2C8D520D"/>
    <w:multiLevelType w:val="hybridMultilevel"/>
    <w:tmpl w:val="FE5A4CDC"/>
    <w:lvl w:ilvl="0" w:tplc="04190013">
      <w:start w:val="1"/>
      <w:numFmt w:val="upperRoman"/>
      <w:lvlText w:val="%1."/>
      <w:lvlJc w:val="righ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31B64552"/>
    <w:multiLevelType w:val="hybridMultilevel"/>
    <w:tmpl w:val="D47C2B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1CA546A"/>
    <w:multiLevelType w:val="hybridMultilevel"/>
    <w:tmpl w:val="E3FCDDCC"/>
    <w:lvl w:ilvl="0" w:tplc="04190013">
      <w:start w:val="1"/>
      <w:numFmt w:val="upperRoman"/>
      <w:lvlText w:val="%1."/>
      <w:lvlJc w:val="righ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32006FC2"/>
    <w:multiLevelType w:val="hybridMultilevel"/>
    <w:tmpl w:val="C9E4BE4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26B78FF"/>
    <w:multiLevelType w:val="hybridMultilevel"/>
    <w:tmpl w:val="EC90E7A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383617F"/>
    <w:multiLevelType w:val="hybridMultilevel"/>
    <w:tmpl w:val="788CFA9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6255DC7"/>
    <w:multiLevelType w:val="hybridMultilevel"/>
    <w:tmpl w:val="EDA6B2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75874F8"/>
    <w:multiLevelType w:val="hybridMultilevel"/>
    <w:tmpl w:val="525E3D3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85C5E51"/>
    <w:multiLevelType w:val="hybridMultilevel"/>
    <w:tmpl w:val="3586CEF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A2431CA"/>
    <w:multiLevelType w:val="hybridMultilevel"/>
    <w:tmpl w:val="7D1C368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15:restartNumberingAfterBreak="0">
    <w:nsid w:val="3B347F6F"/>
    <w:multiLevelType w:val="hybridMultilevel"/>
    <w:tmpl w:val="A852DB4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C484FFC"/>
    <w:multiLevelType w:val="hybridMultilevel"/>
    <w:tmpl w:val="40709B6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1426F4"/>
    <w:multiLevelType w:val="hybridMultilevel"/>
    <w:tmpl w:val="0FEC2BC8"/>
    <w:lvl w:ilvl="0" w:tplc="D268589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3F14348E"/>
    <w:multiLevelType w:val="hybridMultilevel"/>
    <w:tmpl w:val="9932BE2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3F9D2193"/>
    <w:multiLevelType w:val="hybridMultilevel"/>
    <w:tmpl w:val="078842C6"/>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41897457"/>
    <w:multiLevelType w:val="hybridMultilevel"/>
    <w:tmpl w:val="FC607230"/>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0" w15:restartNumberingAfterBreak="0">
    <w:nsid w:val="41A51E7A"/>
    <w:multiLevelType w:val="hybridMultilevel"/>
    <w:tmpl w:val="64C0B0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1C27B21"/>
    <w:multiLevelType w:val="hybridMultilevel"/>
    <w:tmpl w:val="65F25032"/>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428C3C5C"/>
    <w:multiLevelType w:val="hybridMultilevel"/>
    <w:tmpl w:val="A22E54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3305045"/>
    <w:multiLevelType w:val="hybridMultilevel"/>
    <w:tmpl w:val="6C4E7E18"/>
    <w:lvl w:ilvl="0" w:tplc="E9B457D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444414CE"/>
    <w:multiLevelType w:val="hybridMultilevel"/>
    <w:tmpl w:val="237468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4F0784C"/>
    <w:multiLevelType w:val="hybridMultilevel"/>
    <w:tmpl w:val="B86808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5E761BF"/>
    <w:multiLevelType w:val="hybridMultilevel"/>
    <w:tmpl w:val="A77602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84F34F1"/>
    <w:multiLevelType w:val="hybridMultilevel"/>
    <w:tmpl w:val="E6F4D49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9977393"/>
    <w:multiLevelType w:val="hybridMultilevel"/>
    <w:tmpl w:val="684457C8"/>
    <w:lvl w:ilvl="0" w:tplc="04190013">
      <w:start w:val="1"/>
      <w:numFmt w:val="upperRoman"/>
      <w:lvlText w:val="%1."/>
      <w:lvlJc w:val="righ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4A1831D5"/>
    <w:multiLevelType w:val="hybridMultilevel"/>
    <w:tmpl w:val="078CCCF4"/>
    <w:lvl w:ilvl="0" w:tplc="DBEA3A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0" w15:restartNumberingAfterBreak="0">
    <w:nsid w:val="4AE92229"/>
    <w:multiLevelType w:val="hybridMultilevel"/>
    <w:tmpl w:val="BAF2453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B37378B"/>
    <w:multiLevelType w:val="hybridMultilevel"/>
    <w:tmpl w:val="C02E3E8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E915858"/>
    <w:multiLevelType w:val="hybridMultilevel"/>
    <w:tmpl w:val="92E4C30C"/>
    <w:lvl w:ilvl="0" w:tplc="1FD81E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15:restartNumberingAfterBreak="0">
    <w:nsid w:val="50132160"/>
    <w:multiLevelType w:val="hybridMultilevel"/>
    <w:tmpl w:val="C774568C"/>
    <w:lvl w:ilvl="0" w:tplc="04190013">
      <w:start w:val="1"/>
      <w:numFmt w:val="upperRoman"/>
      <w:lvlText w:val="%1."/>
      <w:lvlJc w:val="righ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50E65C23"/>
    <w:multiLevelType w:val="hybridMultilevel"/>
    <w:tmpl w:val="F9BC3B1A"/>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5" w15:restartNumberingAfterBreak="0">
    <w:nsid w:val="51986F36"/>
    <w:multiLevelType w:val="hybridMultilevel"/>
    <w:tmpl w:val="1A1E3CA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2670B94"/>
    <w:multiLevelType w:val="hybridMultilevel"/>
    <w:tmpl w:val="B970A0F6"/>
    <w:lvl w:ilvl="0" w:tplc="04190013">
      <w:start w:val="1"/>
      <w:numFmt w:val="upperRoman"/>
      <w:lvlText w:val="%1."/>
      <w:lvlJc w:val="righ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7" w15:restartNumberingAfterBreak="0">
    <w:nsid w:val="54AE6FF8"/>
    <w:multiLevelType w:val="hybridMultilevel"/>
    <w:tmpl w:val="904E90C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65371AA"/>
    <w:multiLevelType w:val="hybridMultilevel"/>
    <w:tmpl w:val="C4E060F0"/>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9" w15:restartNumberingAfterBreak="0">
    <w:nsid w:val="569D12A5"/>
    <w:multiLevelType w:val="hybridMultilevel"/>
    <w:tmpl w:val="46BC3054"/>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57CC6E1D"/>
    <w:multiLevelType w:val="hybridMultilevel"/>
    <w:tmpl w:val="638C7C50"/>
    <w:lvl w:ilvl="0" w:tplc="64D8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58073F64"/>
    <w:multiLevelType w:val="hybridMultilevel"/>
    <w:tmpl w:val="64C0B0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8F15C73"/>
    <w:multiLevelType w:val="hybridMultilevel"/>
    <w:tmpl w:val="792034E6"/>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3" w15:restartNumberingAfterBreak="0">
    <w:nsid w:val="59015188"/>
    <w:multiLevelType w:val="hybridMultilevel"/>
    <w:tmpl w:val="D72E87D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BBD30AB"/>
    <w:multiLevelType w:val="hybridMultilevel"/>
    <w:tmpl w:val="FBD4A4D6"/>
    <w:lvl w:ilvl="0" w:tplc="0F768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15:restartNumberingAfterBreak="0">
    <w:nsid w:val="5CA20A56"/>
    <w:multiLevelType w:val="hybridMultilevel"/>
    <w:tmpl w:val="A53A4F2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F873BB"/>
    <w:multiLevelType w:val="hybridMultilevel"/>
    <w:tmpl w:val="C016A6C4"/>
    <w:lvl w:ilvl="0" w:tplc="DEF05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15:restartNumberingAfterBreak="0">
    <w:nsid w:val="60E75115"/>
    <w:multiLevelType w:val="hybridMultilevel"/>
    <w:tmpl w:val="2918C3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60FD21DE"/>
    <w:multiLevelType w:val="hybridMultilevel"/>
    <w:tmpl w:val="957428D0"/>
    <w:lvl w:ilvl="0" w:tplc="53DC80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9" w15:restartNumberingAfterBreak="0">
    <w:nsid w:val="62C569A9"/>
    <w:multiLevelType w:val="hybridMultilevel"/>
    <w:tmpl w:val="F32C9F82"/>
    <w:lvl w:ilvl="0" w:tplc="04190013">
      <w:start w:val="1"/>
      <w:numFmt w:val="upperRoman"/>
      <w:lvlText w:val="%1."/>
      <w:lvlJc w:val="right"/>
      <w:pPr>
        <w:ind w:left="1353"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0" w15:restartNumberingAfterBreak="0">
    <w:nsid w:val="639A62A3"/>
    <w:multiLevelType w:val="hybridMultilevel"/>
    <w:tmpl w:val="1A6CE11A"/>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1" w15:restartNumberingAfterBreak="0">
    <w:nsid w:val="640D0EDC"/>
    <w:multiLevelType w:val="hybridMultilevel"/>
    <w:tmpl w:val="A13E38F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AF66B6"/>
    <w:multiLevelType w:val="hybridMultilevel"/>
    <w:tmpl w:val="D3D6687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64D46C9E"/>
    <w:multiLevelType w:val="hybridMultilevel"/>
    <w:tmpl w:val="ADE83F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65720FEF"/>
    <w:multiLevelType w:val="hybridMultilevel"/>
    <w:tmpl w:val="E31ADAF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6385197"/>
    <w:multiLevelType w:val="hybridMultilevel"/>
    <w:tmpl w:val="92D0DA5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6B33121"/>
    <w:multiLevelType w:val="hybridMultilevel"/>
    <w:tmpl w:val="B088C0B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6F058CF"/>
    <w:multiLevelType w:val="hybridMultilevel"/>
    <w:tmpl w:val="56DCB26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7B423C9"/>
    <w:multiLevelType w:val="hybridMultilevel"/>
    <w:tmpl w:val="66FEAA3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93738D0"/>
    <w:multiLevelType w:val="hybridMultilevel"/>
    <w:tmpl w:val="62EA400A"/>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0" w15:restartNumberingAfterBreak="0">
    <w:nsid w:val="697204F1"/>
    <w:multiLevelType w:val="hybridMultilevel"/>
    <w:tmpl w:val="F5FE9F1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A3A0BE1"/>
    <w:multiLevelType w:val="hybridMultilevel"/>
    <w:tmpl w:val="5DEC7F2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A481045"/>
    <w:multiLevelType w:val="hybridMultilevel"/>
    <w:tmpl w:val="F32C9F82"/>
    <w:lvl w:ilvl="0" w:tplc="04190013">
      <w:start w:val="1"/>
      <w:numFmt w:val="upperRoman"/>
      <w:lvlText w:val="%1."/>
      <w:lvlJc w:val="right"/>
      <w:pPr>
        <w:ind w:left="1353"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3" w15:restartNumberingAfterBreak="0">
    <w:nsid w:val="6A766DC1"/>
    <w:multiLevelType w:val="hybridMultilevel"/>
    <w:tmpl w:val="33A6E00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CFC4D7A"/>
    <w:multiLevelType w:val="hybridMultilevel"/>
    <w:tmpl w:val="A2FE64F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6FDA5CB8"/>
    <w:multiLevelType w:val="hybridMultilevel"/>
    <w:tmpl w:val="EEBAFA1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03D1FD2"/>
    <w:multiLevelType w:val="hybridMultilevel"/>
    <w:tmpl w:val="AA1EC10A"/>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7" w15:restartNumberingAfterBreak="0">
    <w:nsid w:val="70430426"/>
    <w:multiLevelType w:val="hybridMultilevel"/>
    <w:tmpl w:val="39AC0EA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4110BDD"/>
    <w:multiLevelType w:val="hybridMultilevel"/>
    <w:tmpl w:val="29A06D8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4791DF9"/>
    <w:multiLevelType w:val="hybridMultilevel"/>
    <w:tmpl w:val="8E640EC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5E35325"/>
    <w:multiLevelType w:val="hybridMultilevel"/>
    <w:tmpl w:val="D04696E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63347CD"/>
    <w:multiLevelType w:val="hybridMultilevel"/>
    <w:tmpl w:val="D61A65FC"/>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2" w15:restartNumberingAfterBreak="0">
    <w:nsid w:val="769740EE"/>
    <w:multiLevelType w:val="hybridMultilevel"/>
    <w:tmpl w:val="891A2F88"/>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3" w15:restartNumberingAfterBreak="0">
    <w:nsid w:val="77CA6566"/>
    <w:multiLevelType w:val="hybridMultilevel"/>
    <w:tmpl w:val="D04696E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8825AE9"/>
    <w:multiLevelType w:val="hybridMultilevel"/>
    <w:tmpl w:val="4A749AEE"/>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5" w15:restartNumberingAfterBreak="0">
    <w:nsid w:val="79015C39"/>
    <w:multiLevelType w:val="hybridMultilevel"/>
    <w:tmpl w:val="B93A92DE"/>
    <w:lvl w:ilvl="0" w:tplc="39A490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A93357B"/>
    <w:multiLevelType w:val="hybridMultilevel"/>
    <w:tmpl w:val="E6CA7DAA"/>
    <w:lvl w:ilvl="0" w:tplc="04190013">
      <w:start w:val="1"/>
      <w:numFmt w:val="upperRoman"/>
      <w:lvlText w:val="%1."/>
      <w:lvlJc w:val="right"/>
      <w:pPr>
        <w:ind w:left="1353"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7" w15:restartNumberingAfterBreak="0">
    <w:nsid w:val="7D810BC0"/>
    <w:multiLevelType w:val="hybridMultilevel"/>
    <w:tmpl w:val="22CA270E"/>
    <w:lvl w:ilvl="0" w:tplc="DFB0F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15:restartNumberingAfterBreak="0">
    <w:nsid w:val="7E2F350F"/>
    <w:multiLevelType w:val="hybridMultilevel"/>
    <w:tmpl w:val="D4C05B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7E46161B"/>
    <w:multiLevelType w:val="hybridMultilevel"/>
    <w:tmpl w:val="D0804D8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F536D62"/>
    <w:multiLevelType w:val="hybridMultilevel"/>
    <w:tmpl w:val="913ACDA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F66387C"/>
    <w:multiLevelType w:val="hybridMultilevel"/>
    <w:tmpl w:val="63D683F6"/>
    <w:lvl w:ilvl="0" w:tplc="04190013">
      <w:start w:val="1"/>
      <w:numFmt w:val="upperRoman"/>
      <w:lvlText w:val="%1."/>
      <w:lvlJc w:val="righ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22" w15:restartNumberingAfterBreak="0">
    <w:nsid w:val="7F72179F"/>
    <w:multiLevelType w:val="hybridMultilevel"/>
    <w:tmpl w:val="C31CB36E"/>
    <w:lvl w:ilvl="0" w:tplc="04190013">
      <w:start w:val="1"/>
      <w:numFmt w:val="upperRoman"/>
      <w:lvlText w:val="%1."/>
      <w:lvlJc w:val="righ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3" w15:restartNumberingAfterBreak="0">
    <w:nsid w:val="7FB4797C"/>
    <w:multiLevelType w:val="hybridMultilevel"/>
    <w:tmpl w:val="95461C96"/>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4" w15:restartNumberingAfterBreak="0">
    <w:nsid w:val="7FD61226"/>
    <w:multiLevelType w:val="hybridMultilevel"/>
    <w:tmpl w:val="E3B666F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4"/>
  </w:num>
  <w:num w:numId="2">
    <w:abstractNumId w:val="97"/>
  </w:num>
  <w:num w:numId="3">
    <w:abstractNumId w:val="65"/>
  </w:num>
  <w:num w:numId="4">
    <w:abstractNumId w:val="85"/>
  </w:num>
  <w:num w:numId="5">
    <w:abstractNumId w:val="18"/>
  </w:num>
  <w:num w:numId="6">
    <w:abstractNumId w:val="95"/>
  </w:num>
  <w:num w:numId="7">
    <w:abstractNumId w:val="84"/>
  </w:num>
  <w:num w:numId="8">
    <w:abstractNumId w:val="118"/>
  </w:num>
  <w:num w:numId="9">
    <w:abstractNumId w:val="25"/>
  </w:num>
  <w:num w:numId="10">
    <w:abstractNumId w:val="45"/>
  </w:num>
  <w:num w:numId="11">
    <w:abstractNumId w:val="105"/>
  </w:num>
  <w:num w:numId="12">
    <w:abstractNumId w:val="27"/>
  </w:num>
  <w:num w:numId="13">
    <w:abstractNumId w:val="20"/>
  </w:num>
  <w:num w:numId="14">
    <w:abstractNumId w:val="87"/>
  </w:num>
  <w:num w:numId="15">
    <w:abstractNumId w:val="115"/>
  </w:num>
  <w:num w:numId="16">
    <w:abstractNumId w:val="61"/>
  </w:num>
  <w:num w:numId="17">
    <w:abstractNumId w:val="86"/>
  </w:num>
  <w:num w:numId="18">
    <w:abstractNumId w:val="34"/>
  </w:num>
  <w:num w:numId="19">
    <w:abstractNumId w:val="10"/>
  </w:num>
  <w:num w:numId="20">
    <w:abstractNumId w:val="33"/>
  </w:num>
  <w:num w:numId="21">
    <w:abstractNumId w:val="103"/>
  </w:num>
  <w:num w:numId="22">
    <w:abstractNumId w:val="13"/>
  </w:num>
  <w:num w:numId="23">
    <w:abstractNumId w:val="107"/>
  </w:num>
  <w:num w:numId="24">
    <w:abstractNumId w:val="69"/>
  </w:num>
  <w:num w:numId="25">
    <w:abstractNumId w:val="24"/>
  </w:num>
  <w:num w:numId="26">
    <w:abstractNumId w:val="117"/>
  </w:num>
  <w:num w:numId="27">
    <w:abstractNumId w:val="22"/>
  </w:num>
  <w:num w:numId="28">
    <w:abstractNumId w:val="80"/>
  </w:num>
  <w:num w:numId="29">
    <w:abstractNumId w:val="50"/>
  </w:num>
  <w:num w:numId="30">
    <w:abstractNumId w:val="12"/>
  </w:num>
  <w:num w:numId="31">
    <w:abstractNumId w:val="120"/>
  </w:num>
  <w:num w:numId="32">
    <w:abstractNumId w:val="88"/>
  </w:num>
  <w:num w:numId="33">
    <w:abstractNumId w:val="66"/>
  </w:num>
  <w:num w:numId="34">
    <w:abstractNumId w:val="9"/>
  </w:num>
  <w:num w:numId="35">
    <w:abstractNumId w:val="119"/>
  </w:num>
  <w:num w:numId="36">
    <w:abstractNumId w:val="4"/>
  </w:num>
  <w:num w:numId="37">
    <w:abstractNumId w:val="98"/>
  </w:num>
  <w:num w:numId="38">
    <w:abstractNumId w:val="72"/>
  </w:num>
  <w:num w:numId="39">
    <w:abstractNumId w:val="15"/>
  </w:num>
  <w:num w:numId="40">
    <w:abstractNumId w:val="56"/>
  </w:num>
  <w:num w:numId="41">
    <w:abstractNumId w:val="19"/>
  </w:num>
  <w:num w:numId="42">
    <w:abstractNumId w:val="28"/>
  </w:num>
  <w:num w:numId="43">
    <w:abstractNumId w:val="21"/>
  </w:num>
  <w:num w:numId="44">
    <w:abstractNumId w:val="101"/>
  </w:num>
  <w:num w:numId="45">
    <w:abstractNumId w:val="63"/>
  </w:num>
  <w:num w:numId="46">
    <w:abstractNumId w:val="62"/>
  </w:num>
  <w:num w:numId="47">
    <w:abstractNumId w:val="48"/>
  </w:num>
  <w:num w:numId="48">
    <w:abstractNumId w:val="108"/>
  </w:num>
  <w:num w:numId="49">
    <w:abstractNumId w:val="37"/>
  </w:num>
  <w:num w:numId="50">
    <w:abstractNumId w:val="116"/>
  </w:num>
  <w:num w:numId="51">
    <w:abstractNumId w:val="38"/>
  </w:num>
  <w:num w:numId="52">
    <w:abstractNumId w:val="74"/>
  </w:num>
  <w:num w:numId="53">
    <w:abstractNumId w:val="99"/>
  </w:num>
  <w:num w:numId="54">
    <w:abstractNumId w:val="90"/>
  </w:num>
  <w:num w:numId="55">
    <w:abstractNumId w:val="0"/>
  </w:num>
  <w:num w:numId="56">
    <w:abstractNumId w:val="109"/>
  </w:num>
  <w:num w:numId="57">
    <w:abstractNumId w:val="71"/>
  </w:num>
  <w:num w:numId="58">
    <w:abstractNumId w:val="29"/>
  </w:num>
  <w:num w:numId="59">
    <w:abstractNumId w:val="81"/>
  </w:num>
  <w:num w:numId="60">
    <w:abstractNumId w:val="60"/>
  </w:num>
  <w:num w:numId="61">
    <w:abstractNumId w:val="32"/>
  </w:num>
  <w:num w:numId="62">
    <w:abstractNumId w:val="57"/>
  </w:num>
  <w:num w:numId="63">
    <w:abstractNumId w:val="79"/>
  </w:num>
  <w:num w:numId="64">
    <w:abstractNumId w:val="36"/>
  </w:num>
  <w:num w:numId="65">
    <w:abstractNumId w:val="53"/>
  </w:num>
  <w:num w:numId="66">
    <w:abstractNumId w:val="55"/>
  </w:num>
  <w:num w:numId="67">
    <w:abstractNumId w:val="52"/>
  </w:num>
  <w:num w:numId="68">
    <w:abstractNumId w:val="26"/>
  </w:num>
  <w:num w:numId="69">
    <w:abstractNumId w:val="104"/>
  </w:num>
  <w:num w:numId="70">
    <w:abstractNumId w:val="77"/>
  </w:num>
  <w:num w:numId="71">
    <w:abstractNumId w:val="83"/>
  </w:num>
  <w:num w:numId="72">
    <w:abstractNumId w:val="93"/>
  </w:num>
  <w:num w:numId="73">
    <w:abstractNumId w:val="123"/>
  </w:num>
  <w:num w:numId="74">
    <w:abstractNumId w:val="39"/>
  </w:num>
  <w:num w:numId="75">
    <w:abstractNumId w:val="42"/>
  </w:num>
  <w:num w:numId="76">
    <w:abstractNumId w:val="113"/>
  </w:num>
  <w:num w:numId="77">
    <w:abstractNumId w:val="110"/>
  </w:num>
  <w:num w:numId="78">
    <w:abstractNumId w:val="75"/>
  </w:num>
  <w:num w:numId="79">
    <w:abstractNumId w:val="51"/>
  </w:num>
  <w:num w:numId="80">
    <w:abstractNumId w:val="96"/>
  </w:num>
  <w:num w:numId="81">
    <w:abstractNumId w:val="49"/>
  </w:num>
  <w:num w:numId="82">
    <w:abstractNumId w:val="70"/>
  </w:num>
  <w:num w:numId="83">
    <w:abstractNumId w:val="100"/>
  </w:num>
  <w:num w:numId="84">
    <w:abstractNumId w:val="91"/>
  </w:num>
  <w:num w:numId="85">
    <w:abstractNumId w:val="67"/>
  </w:num>
  <w:num w:numId="86">
    <w:abstractNumId w:val="47"/>
  </w:num>
  <w:num w:numId="87">
    <w:abstractNumId w:val="124"/>
  </w:num>
  <w:num w:numId="88">
    <w:abstractNumId w:val="64"/>
  </w:num>
  <w:num w:numId="89">
    <w:abstractNumId w:val="40"/>
  </w:num>
  <w:num w:numId="90">
    <w:abstractNumId w:val="5"/>
  </w:num>
  <w:num w:numId="91">
    <w:abstractNumId w:val="94"/>
  </w:num>
  <w:num w:numId="92">
    <w:abstractNumId w:val="31"/>
  </w:num>
  <w:num w:numId="93">
    <w:abstractNumId w:val="58"/>
  </w:num>
  <w:num w:numId="94">
    <w:abstractNumId w:val="1"/>
  </w:num>
  <w:num w:numId="95">
    <w:abstractNumId w:val="41"/>
  </w:num>
  <w:num w:numId="96">
    <w:abstractNumId w:val="43"/>
  </w:num>
  <w:num w:numId="97">
    <w:abstractNumId w:val="92"/>
  </w:num>
  <w:num w:numId="98">
    <w:abstractNumId w:val="17"/>
  </w:num>
  <w:num w:numId="99">
    <w:abstractNumId w:val="8"/>
  </w:num>
  <w:num w:numId="100">
    <w:abstractNumId w:val="23"/>
  </w:num>
  <w:num w:numId="101">
    <w:abstractNumId w:val="78"/>
  </w:num>
  <w:num w:numId="102">
    <w:abstractNumId w:val="30"/>
  </w:num>
  <w:num w:numId="103">
    <w:abstractNumId w:val="46"/>
  </w:num>
  <w:num w:numId="104">
    <w:abstractNumId w:val="73"/>
  </w:num>
  <w:num w:numId="105">
    <w:abstractNumId w:val="76"/>
  </w:num>
  <w:num w:numId="106">
    <w:abstractNumId w:val="68"/>
  </w:num>
  <w:num w:numId="107">
    <w:abstractNumId w:val="14"/>
  </w:num>
  <w:num w:numId="108">
    <w:abstractNumId w:val="59"/>
  </w:num>
  <w:num w:numId="109">
    <w:abstractNumId w:val="2"/>
  </w:num>
  <w:num w:numId="110">
    <w:abstractNumId w:val="82"/>
  </w:num>
  <w:num w:numId="111">
    <w:abstractNumId w:val="111"/>
  </w:num>
  <w:num w:numId="112">
    <w:abstractNumId w:val="114"/>
  </w:num>
  <w:num w:numId="113">
    <w:abstractNumId w:val="7"/>
  </w:num>
  <w:num w:numId="114">
    <w:abstractNumId w:val="35"/>
  </w:num>
  <w:num w:numId="115">
    <w:abstractNumId w:val="121"/>
  </w:num>
  <w:num w:numId="116">
    <w:abstractNumId w:val="106"/>
  </w:num>
  <w:num w:numId="117">
    <w:abstractNumId w:val="16"/>
  </w:num>
  <w:num w:numId="118">
    <w:abstractNumId w:val="102"/>
  </w:num>
  <w:num w:numId="119">
    <w:abstractNumId w:val="89"/>
  </w:num>
  <w:num w:numId="120">
    <w:abstractNumId w:val="11"/>
  </w:num>
  <w:num w:numId="121">
    <w:abstractNumId w:val="112"/>
  </w:num>
  <w:num w:numId="122">
    <w:abstractNumId w:val="122"/>
  </w:num>
  <w:num w:numId="123">
    <w:abstractNumId w:val="6"/>
  </w:num>
  <w:num w:numId="124">
    <w:abstractNumId w:val="3"/>
  </w:num>
  <w:num w:numId="125">
    <w:abstractNumId w:val="44"/>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20632"/>
    <w:rsid w:val="00132A35"/>
    <w:rsid w:val="001452E8"/>
    <w:rsid w:val="001E16AF"/>
    <w:rsid w:val="002615E6"/>
    <w:rsid w:val="00270FCA"/>
    <w:rsid w:val="00762234"/>
    <w:rsid w:val="00841655"/>
    <w:rsid w:val="00875718"/>
    <w:rsid w:val="00A534F6"/>
    <w:rsid w:val="00AA4126"/>
    <w:rsid w:val="00AE1DB1"/>
    <w:rsid w:val="00B826D2"/>
    <w:rsid w:val="00BA3842"/>
    <w:rsid w:val="00BC43DE"/>
    <w:rsid w:val="00BD46C9"/>
    <w:rsid w:val="00C53C05"/>
    <w:rsid w:val="00C93CFF"/>
    <w:rsid w:val="00CE2D4C"/>
    <w:rsid w:val="00DF2053"/>
    <w:rsid w:val="00F17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24BB"/>
  <w15:docId w15:val="{0BBD99B3-BCC2-4C6E-853C-6C5206BA4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semiHidden/>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22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72</Pages>
  <Words>32078</Words>
  <Characters>182851</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6</cp:revision>
  <dcterms:created xsi:type="dcterms:W3CDTF">2020-09-13T12:01:00Z</dcterms:created>
  <dcterms:modified xsi:type="dcterms:W3CDTF">2023-11-30T19:31:00Z</dcterms:modified>
</cp:coreProperties>
</file>